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D32F" w14:textId="77777777" w:rsidR="0081049E" w:rsidRPr="00D70DD8" w:rsidRDefault="0081049E"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FOR IMMEDIATE RELEASE:</w:t>
      </w:r>
    </w:p>
    <w:p w14:paraId="52131266" w14:textId="36387C03" w:rsidR="00020BCC" w:rsidRPr="00D70DD8" w:rsidRDefault="0081049E"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Contact:</w:t>
      </w:r>
      <w:r w:rsidR="00C00E20" w:rsidRPr="00D70DD8">
        <w:rPr>
          <w:rFonts w:ascii="Century Gothic" w:hAnsi="Century Gothic"/>
          <w:sz w:val="24"/>
          <w:szCs w:val="24"/>
        </w:rPr>
        <w:t xml:space="preserve"> </w:t>
      </w:r>
      <w:r w:rsidRPr="00D70DD8">
        <w:rPr>
          <w:rFonts w:ascii="Century Gothic" w:hAnsi="Century Gothic"/>
          <w:sz w:val="24"/>
          <w:szCs w:val="24"/>
        </w:rPr>
        <w:br/>
      </w:r>
      <w:r w:rsidR="000B3E09" w:rsidRPr="00D70DD8">
        <w:rPr>
          <w:rFonts w:ascii="Century Gothic" w:hAnsi="Century Gothic"/>
          <w:sz w:val="24"/>
          <w:szCs w:val="24"/>
        </w:rPr>
        <w:t>Jody Bikoff</w:t>
      </w:r>
      <w:r w:rsidR="005330E4" w:rsidRPr="00D70DD8">
        <w:rPr>
          <w:rFonts w:ascii="Century Gothic" w:hAnsi="Century Gothic"/>
          <w:sz w:val="24"/>
          <w:szCs w:val="24"/>
        </w:rPr>
        <w:t>, CEO</w:t>
      </w:r>
    </w:p>
    <w:p w14:paraId="06A06B06" w14:textId="7B8C57D9" w:rsidR="00C00E20" w:rsidRPr="00D70DD8" w:rsidRDefault="00C00E20"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Creative Clay, Inc.</w:t>
      </w:r>
    </w:p>
    <w:p w14:paraId="53367A74" w14:textId="77777777" w:rsidR="00C00E20" w:rsidRPr="00D70DD8" w:rsidRDefault="00C00E20"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727.825.0515</w:t>
      </w:r>
    </w:p>
    <w:p w14:paraId="6C049399" w14:textId="4DE2CBE3" w:rsidR="00C00E20" w:rsidRPr="00D70DD8" w:rsidRDefault="000B3E09"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jody</w:t>
      </w:r>
      <w:r w:rsidR="00A419CD" w:rsidRPr="00D70DD8">
        <w:rPr>
          <w:rFonts w:ascii="Century Gothic" w:hAnsi="Century Gothic"/>
          <w:sz w:val="24"/>
          <w:szCs w:val="24"/>
        </w:rPr>
        <w:t>@creativeclay.org</w:t>
      </w:r>
    </w:p>
    <w:p w14:paraId="069F3E29" w14:textId="77777777" w:rsidR="0081049E" w:rsidRPr="00D70DD8" w:rsidRDefault="00C00E20" w:rsidP="00D70DD8">
      <w:pPr>
        <w:pStyle w:val="NormalWeb"/>
        <w:spacing w:before="2" w:after="2" w:line="480" w:lineRule="auto"/>
        <w:rPr>
          <w:rFonts w:ascii="Century Gothic" w:hAnsi="Century Gothic"/>
          <w:sz w:val="24"/>
          <w:szCs w:val="24"/>
        </w:rPr>
      </w:pPr>
      <w:r w:rsidRPr="00D70DD8">
        <w:rPr>
          <w:rFonts w:ascii="Century Gothic" w:hAnsi="Century Gothic"/>
          <w:sz w:val="24"/>
          <w:szCs w:val="24"/>
        </w:rPr>
        <w:t>www.creativeclay.org</w:t>
      </w:r>
    </w:p>
    <w:p w14:paraId="31E1AFFF" w14:textId="753FE0F3" w:rsidR="00460D9B" w:rsidRPr="00D70DD8" w:rsidRDefault="00CE0903" w:rsidP="00D70DD8">
      <w:pPr>
        <w:pStyle w:val="NormalWeb"/>
        <w:spacing w:before="2" w:after="2" w:line="480" w:lineRule="auto"/>
        <w:jc w:val="center"/>
        <w:rPr>
          <w:rFonts w:ascii="Century Gothic" w:hAnsi="Century Gothic"/>
          <w:sz w:val="24"/>
          <w:szCs w:val="24"/>
        </w:rPr>
      </w:pPr>
      <w:r w:rsidRPr="00D70DD8">
        <w:rPr>
          <w:rFonts w:ascii="Century Gothic" w:hAnsi="Century Gothic"/>
          <w:noProof/>
          <w:sz w:val="24"/>
          <w:szCs w:val="24"/>
        </w:rPr>
        <w:drawing>
          <wp:inline distT="0" distB="0" distL="0" distR="0" wp14:anchorId="7E73F828" wp14:editId="726C4507">
            <wp:extent cx="1909140"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493" cy="1930726"/>
                    </a:xfrm>
                    <a:prstGeom prst="rect">
                      <a:avLst/>
                    </a:prstGeom>
                  </pic:spPr>
                </pic:pic>
              </a:graphicData>
            </a:graphic>
          </wp:inline>
        </w:drawing>
      </w:r>
    </w:p>
    <w:p w14:paraId="005857BE" w14:textId="5E9D6FFA" w:rsidR="00E80AD0" w:rsidRPr="004E3D47" w:rsidRDefault="000B3E09" w:rsidP="004E3D47">
      <w:pPr>
        <w:shd w:val="clear" w:color="auto" w:fill="FFFFFF"/>
        <w:spacing w:before="225" w:after="100" w:afterAutospacing="1"/>
        <w:jc w:val="center"/>
        <w:outlineLvl w:val="2"/>
        <w:rPr>
          <w:rFonts w:ascii="Century Gothic" w:eastAsia="Times New Roman" w:hAnsi="Century Gothic" w:cs="Times New Roman"/>
          <w:b/>
          <w:bCs/>
          <w:spacing w:val="5"/>
          <w:sz w:val="36"/>
          <w:szCs w:val="36"/>
        </w:rPr>
      </w:pPr>
      <w:r w:rsidRPr="004E3D47">
        <w:rPr>
          <w:rFonts w:ascii="Century Gothic" w:eastAsia="Times New Roman" w:hAnsi="Century Gothic" w:cs="Times New Roman"/>
          <w:b/>
          <w:bCs/>
          <w:spacing w:val="5"/>
          <w:sz w:val="36"/>
          <w:szCs w:val="36"/>
        </w:rPr>
        <w:t xml:space="preserve">Creative Clay celebrates </w:t>
      </w:r>
      <w:r w:rsidRPr="004E3D47">
        <w:rPr>
          <w:rFonts w:ascii="Century Gothic" w:eastAsia="Times New Roman" w:hAnsi="Century Gothic" w:cs="Times New Roman"/>
          <w:b/>
          <w:bCs/>
          <w:spacing w:val="5"/>
          <w:sz w:val="36"/>
          <w:szCs w:val="36"/>
        </w:rPr>
        <w:br/>
        <w:t>World Art Da</w:t>
      </w:r>
      <w:r w:rsidR="00C952F2">
        <w:rPr>
          <w:rFonts w:ascii="Century Gothic" w:eastAsia="Times New Roman" w:hAnsi="Century Gothic" w:cs="Times New Roman"/>
          <w:b/>
          <w:bCs/>
          <w:spacing w:val="5"/>
          <w:sz w:val="36"/>
          <w:szCs w:val="36"/>
        </w:rPr>
        <w:t>y</w:t>
      </w:r>
      <w:r w:rsidRPr="004E3D47">
        <w:rPr>
          <w:rFonts w:ascii="Century Gothic" w:eastAsia="Times New Roman" w:hAnsi="Century Gothic" w:cs="Times New Roman"/>
          <w:b/>
          <w:bCs/>
          <w:spacing w:val="5"/>
          <w:sz w:val="36"/>
          <w:szCs w:val="36"/>
        </w:rPr>
        <w:t xml:space="preserve"> with new virtual exhibit</w:t>
      </w:r>
    </w:p>
    <w:p w14:paraId="2543E99D" w14:textId="3965F085" w:rsidR="006D6FB7" w:rsidRPr="00D70DD8" w:rsidRDefault="006D6FB7" w:rsidP="00D70DD8">
      <w:pPr>
        <w:pStyle w:val="NormalWeb"/>
        <w:spacing w:before="2" w:after="2" w:line="480" w:lineRule="auto"/>
        <w:jc w:val="center"/>
        <w:rPr>
          <w:rFonts w:ascii="Century Gothic" w:hAnsi="Century Gothic"/>
          <w:b/>
          <w:bCs/>
          <w:sz w:val="24"/>
          <w:szCs w:val="24"/>
        </w:rPr>
      </w:pPr>
    </w:p>
    <w:p w14:paraId="7B924D8F" w14:textId="77777777" w:rsidR="000B3E09" w:rsidRPr="00D70DD8" w:rsidRDefault="00CE0903" w:rsidP="00D70DD8">
      <w:pPr>
        <w:shd w:val="clear" w:color="auto" w:fill="FFFFFF"/>
        <w:spacing w:line="480" w:lineRule="auto"/>
        <w:rPr>
          <w:rFonts w:ascii="Century Gothic" w:hAnsi="Century Gothic" w:cs="Segoe UI Historic"/>
          <w:color w:val="050505"/>
        </w:rPr>
      </w:pPr>
      <w:r w:rsidRPr="00D70DD8">
        <w:rPr>
          <w:rFonts w:ascii="Century Gothic" w:hAnsi="Century Gothic" w:cs="Arial"/>
          <w:b/>
          <w:bCs/>
        </w:rPr>
        <w:t xml:space="preserve">     </w:t>
      </w:r>
      <w:r w:rsidR="00443DF4" w:rsidRPr="00D70DD8">
        <w:rPr>
          <w:rFonts w:ascii="Century Gothic" w:hAnsi="Century Gothic" w:cs="Arial"/>
          <w:b/>
          <w:bCs/>
        </w:rPr>
        <w:t>ST. PETERSBURG, Fla</w:t>
      </w:r>
      <w:r w:rsidR="00822437" w:rsidRPr="00D70DD8">
        <w:rPr>
          <w:rFonts w:ascii="Century Gothic" w:hAnsi="Century Gothic" w:cs="Arial"/>
          <w:b/>
          <w:bCs/>
        </w:rPr>
        <w:t>.</w:t>
      </w:r>
      <w:r w:rsidR="00822437" w:rsidRPr="00D70DD8">
        <w:rPr>
          <w:rFonts w:ascii="Century Gothic" w:hAnsi="Century Gothic" w:cs="Arial"/>
        </w:rPr>
        <w:t xml:space="preserve"> –</w:t>
      </w:r>
      <w:r w:rsidR="00856422" w:rsidRPr="00D70DD8">
        <w:rPr>
          <w:rStyle w:val="4n-j"/>
          <w:rFonts w:ascii="Century Gothic" w:hAnsi="Century Gothic"/>
        </w:rPr>
        <w:t xml:space="preserve"> </w:t>
      </w:r>
      <w:r w:rsidR="000B3E09" w:rsidRPr="00D70DD8">
        <w:rPr>
          <w:rFonts w:ascii="Century Gothic" w:hAnsi="Century Gothic" w:cs="Segoe UI Historic"/>
          <w:color w:val="050505"/>
        </w:rPr>
        <w:t xml:space="preserve">April 15 is World Art Day, an international celebration of the arts that promotes awareness of creative activity. The day also falls on Leonardo da Vinci’s birthday, an appropriate day to reinforce the links between artistic creations and society, encourage greater awareness of the diversity of artistic expressions and highlight the contribution of artists to sustainable development. The day also spotlights </w:t>
      </w:r>
      <w:r w:rsidR="000B3E09" w:rsidRPr="00D70DD8">
        <w:rPr>
          <w:rFonts w:ascii="Century Gothic" w:hAnsi="Century Gothic" w:cs="Segoe UI Historic"/>
          <w:color w:val="050505"/>
        </w:rPr>
        <w:lastRenderedPageBreak/>
        <w:t>arts education in schools as a pathway to inclusive and equitable education.</w:t>
      </w:r>
    </w:p>
    <w:p w14:paraId="3BABAFE6" w14:textId="77777777" w:rsidR="004E3D47" w:rsidRDefault="000B3E09" w:rsidP="00D70DD8">
      <w:pPr>
        <w:spacing w:line="480" w:lineRule="auto"/>
        <w:rPr>
          <w:rFonts w:ascii="Century Gothic" w:eastAsia="Times New Roman" w:hAnsi="Century Gothic" w:cs="Times New Roman"/>
        </w:rPr>
      </w:pPr>
      <w:r w:rsidRPr="00D70DD8">
        <w:rPr>
          <w:rFonts w:ascii="Century Gothic" w:hAnsi="Century Gothic" w:cs="Segoe UI Historic"/>
          <w:color w:val="050505"/>
        </w:rPr>
        <w:t xml:space="preserve">     Creative Clay will recognize World Art Day in April with </w:t>
      </w:r>
      <w:r w:rsidRPr="00D70DD8">
        <w:rPr>
          <w:rFonts w:ascii="Century Gothic" w:hAnsi="Century Gothic" w:cs="Segoe UI Historic"/>
          <w:i/>
          <w:iCs/>
          <w:color w:val="050505"/>
        </w:rPr>
        <w:t>A World of Art</w:t>
      </w:r>
      <w:r w:rsidRPr="00D70DD8">
        <w:rPr>
          <w:rFonts w:ascii="Century Gothic" w:hAnsi="Century Gothic" w:cs="Segoe UI Historic"/>
          <w:color w:val="050505"/>
        </w:rPr>
        <w:t xml:space="preserve">, its new virtual exhibit that celebrates creativity and the power of art. </w:t>
      </w:r>
    </w:p>
    <w:p w14:paraId="06464448" w14:textId="6AC445F0" w:rsidR="00D70DD8" w:rsidRPr="00D70DD8" w:rsidRDefault="004E3D47" w:rsidP="00D70DD8">
      <w:pPr>
        <w:spacing w:line="480" w:lineRule="auto"/>
        <w:rPr>
          <w:rFonts w:ascii="Century Gothic" w:hAnsi="Century Gothic" w:cs="Segoe UI Historic"/>
          <w:color w:val="050505"/>
        </w:rPr>
      </w:pPr>
      <w:r>
        <w:rPr>
          <w:rFonts w:ascii="Century Gothic" w:eastAsia="Times New Roman" w:hAnsi="Century Gothic" w:cs="Times New Roman"/>
        </w:rPr>
        <w:t xml:space="preserve">     “</w:t>
      </w:r>
      <w:r w:rsidR="000B3E09" w:rsidRPr="00D70DD8">
        <w:rPr>
          <w:rFonts w:ascii="Century Gothic" w:eastAsia="Times New Roman" w:hAnsi="Century Gothic" w:cs="Times New Roman"/>
        </w:rPr>
        <w:t xml:space="preserve">April's World Art Day inspired me to curate an exhibit that epitomizes the creative energy and activity that takes place at Creative Clay </w:t>
      </w:r>
      <w:r w:rsidR="00D70DD8" w:rsidRPr="00D70DD8">
        <w:rPr>
          <w:rFonts w:ascii="Century Gothic" w:eastAsia="Times New Roman" w:hAnsi="Century Gothic" w:cs="Times New Roman"/>
        </w:rPr>
        <w:t>year-round,” said Jody Bikoff, Director of Exhibitions</w:t>
      </w:r>
      <w:r w:rsidR="000B3E09" w:rsidRPr="00D70DD8">
        <w:rPr>
          <w:rFonts w:ascii="Century Gothic" w:eastAsia="Times New Roman" w:hAnsi="Century Gothic" w:cs="Times New Roman"/>
        </w:rPr>
        <w:t>. </w:t>
      </w:r>
      <w:r w:rsidR="00C952F2">
        <w:rPr>
          <w:rFonts w:ascii="Century Gothic" w:eastAsia="Times New Roman" w:hAnsi="Century Gothic" w:cs="Times New Roman"/>
        </w:rPr>
        <w:t>“</w:t>
      </w:r>
      <w:r w:rsidR="000B3E09" w:rsidRPr="00D70DD8">
        <w:rPr>
          <w:rFonts w:ascii="Century Gothic" w:eastAsia="Times New Roman" w:hAnsi="Century Gothic" w:cs="Times New Roman"/>
          <w:i/>
          <w:iCs/>
        </w:rPr>
        <w:t>A World of Art</w:t>
      </w:r>
      <w:r w:rsidR="000B3E09" w:rsidRPr="00D70DD8">
        <w:rPr>
          <w:rFonts w:ascii="Century Gothic" w:eastAsia="Times New Roman" w:hAnsi="Century Gothic" w:cs="Times New Roman"/>
        </w:rPr>
        <w:t> honors the power of our artists as they create, sell and share their art in our virtual gallery, our Good Folk Gallery, the community and the world</w:t>
      </w:r>
      <w:r w:rsidR="00D70DD8" w:rsidRPr="00D70DD8">
        <w:rPr>
          <w:rFonts w:ascii="Century Gothic" w:eastAsia="Times New Roman" w:hAnsi="Century Gothic" w:cs="Times New Roman"/>
        </w:rPr>
        <w:t>.”</w:t>
      </w:r>
    </w:p>
    <w:p w14:paraId="36B66761" w14:textId="4C3B1F52" w:rsidR="000B3E09" w:rsidRPr="00D70DD8" w:rsidRDefault="00D70DD8" w:rsidP="00D70DD8">
      <w:pPr>
        <w:spacing w:line="480" w:lineRule="auto"/>
        <w:rPr>
          <w:rFonts w:ascii="Century Gothic" w:hAnsi="Century Gothic" w:cs="Segoe UI Historic"/>
          <w:color w:val="050505"/>
        </w:rPr>
      </w:pPr>
      <w:r w:rsidRPr="00D70DD8">
        <w:rPr>
          <w:rFonts w:ascii="Century Gothic" w:eastAsia="Times New Roman" w:hAnsi="Century Gothic" w:cs="Times New Roman"/>
          <w:i/>
          <w:iCs/>
        </w:rPr>
        <w:t xml:space="preserve">     </w:t>
      </w:r>
      <w:r w:rsidR="000B3E09" w:rsidRPr="00D70DD8">
        <w:rPr>
          <w:rFonts w:ascii="Century Gothic" w:hAnsi="Century Gothic" w:cs="Segoe UI Historic"/>
          <w:i/>
          <w:iCs/>
          <w:color w:val="050505"/>
        </w:rPr>
        <w:t>A World of Art</w:t>
      </w:r>
      <w:r w:rsidR="000B3E09" w:rsidRPr="00D70DD8">
        <w:rPr>
          <w:rFonts w:ascii="Century Gothic" w:hAnsi="Century Gothic" w:cs="Segoe UI Historic"/>
          <w:color w:val="050505"/>
        </w:rPr>
        <w:t xml:space="preserve"> invites online gallery visitors to learn the stories of our artists, discover their rich, diverse work, and see how the viewing of art can spark imagination.</w:t>
      </w:r>
    </w:p>
    <w:p w14:paraId="33DF5B5A" w14:textId="3CA02034" w:rsidR="00D70DD8" w:rsidRPr="00D70DD8" w:rsidRDefault="004E3D47" w:rsidP="00D70DD8">
      <w:pPr>
        <w:spacing w:line="480" w:lineRule="auto"/>
        <w:rPr>
          <w:rFonts w:ascii="Century Gothic" w:eastAsia="Times New Roman" w:hAnsi="Century Gothic" w:cs="Times New Roman"/>
        </w:rPr>
      </w:pPr>
      <w:r>
        <w:rPr>
          <w:rFonts w:ascii="Century Gothic" w:eastAsia="Times New Roman" w:hAnsi="Century Gothic" w:cs="Times New Roman"/>
        </w:rPr>
        <w:t xml:space="preserve">     </w:t>
      </w:r>
      <w:r w:rsidR="00C952F2">
        <w:rPr>
          <w:rFonts w:ascii="Century Gothic" w:eastAsia="Times New Roman" w:hAnsi="Century Gothic" w:cs="Times New Roman"/>
        </w:rPr>
        <w:t>“</w:t>
      </w:r>
      <w:r w:rsidRPr="000B3E09">
        <w:rPr>
          <w:rFonts w:ascii="Century Gothic" w:eastAsia="Times New Roman" w:hAnsi="Century Gothic" w:cs="Times New Roman"/>
          <w:i/>
          <w:iCs/>
        </w:rPr>
        <w:t>A World of Ar</w:t>
      </w:r>
      <w:r w:rsidRPr="000B3E09">
        <w:rPr>
          <w:rFonts w:ascii="Century Gothic" w:eastAsia="Times New Roman" w:hAnsi="Century Gothic" w:cs="Times New Roman"/>
        </w:rPr>
        <w:t>t</w:t>
      </w:r>
      <w:r w:rsidR="00D70DD8" w:rsidRPr="000B3E09">
        <w:rPr>
          <w:rFonts w:ascii="Century Gothic" w:eastAsia="Times New Roman" w:hAnsi="Century Gothic" w:cs="Times New Roman"/>
        </w:rPr>
        <w:t xml:space="preserve"> is an apt metaphor for Creative Clay and the power of art</w:t>
      </w:r>
      <w:r w:rsidR="00D70DD8" w:rsidRPr="00D70DD8">
        <w:rPr>
          <w:rFonts w:ascii="Century Gothic" w:eastAsia="Times New Roman" w:hAnsi="Century Gothic" w:cs="Times New Roman"/>
        </w:rPr>
        <w:t>.” Bikoff said.</w:t>
      </w:r>
      <w:r w:rsidR="00D70DD8" w:rsidRPr="000B3E09">
        <w:rPr>
          <w:rFonts w:ascii="Century Gothic" w:eastAsia="Times New Roman" w:hAnsi="Century Gothic" w:cs="Times New Roman"/>
        </w:rPr>
        <w:t xml:space="preserve"> </w:t>
      </w:r>
      <w:r w:rsidR="00D70DD8" w:rsidRPr="00D70DD8">
        <w:rPr>
          <w:rFonts w:ascii="Century Gothic" w:eastAsia="Times New Roman" w:hAnsi="Century Gothic" w:cs="Times New Roman"/>
        </w:rPr>
        <w:t>“</w:t>
      </w:r>
      <w:r w:rsidR="00D70DD8" w:rsidRPr="000B3E09">
        <w:rPr>
          <w:rFonts w:ascii="Century Gothic" w:eastAsia="Times New Roman" w:hAnsi="Century Gothic" w:cs="Times New Roman"/>
        </w:rPr>
        <w:t>Entering both our online gallery and our physical space presents the visitor with an extraordinary </w:t>
      </w:r>
      <w:r w:rsidR="00D70DD8" w:rsidRPr="00D70DD8">
        <w:rPr>
          <w:rFonts w:ascii="Century Gothic" w:eastAsia="Times New Roman" w:hAnsi="Century Gothic" w:cs="Times New Roman"/>
        </w:rPr>
        <w:t>folk-art</w:t>
      </w:r>
      <w:r w:rsidR="00D70DD8" w:rsidRPr="000B3E09">
        <w:rPr>
          <w:rFonts w:ascii="Century Gothic" w:eastAsia="Times New Roman" w:hAnsi="Century Gothic" w:cs="Times New Roman"/>
        </w:rPr>
        <w:t xml:space="preserve"> collection. Our studios are always active with artists in the process of creating and exchanging ideas</w:t>
      </w:r>
      <w:r w:rsidR="00D70DD8" w:rsidRPr="00D70DD8">
        <w:rPr>
          <w:rFonts w:ascii="Century Gothic" w:eastAsia="Times New Roman" w:hAnsi="Century Gothic" w:cs="Times New Roman"/>
        </w:rPr>
        <w:t>.”</w:t>
      </w:r>
      <w:r w:rsidR="00D70DD8" w:rsidRPr="000B3E09">
        <w:rPr>
          <w:rFonts w:ascii="Century Gothic" w:eastAsia="Times New Roman" w:hAnsi="Century Gothic" w:cs="Times New Roman"/>
        </w:rPr>
        <w:t> </w:t>
      </w:r>
    </w:p>
    <w:p w14:paraId="1AC05906" w14:textId="682F3368" w:rsidR="00D70DD8" w:rsidRPr="000B3E09" w:rsidRDefault="004E3D47" w:rsidP="00D70DD8">
      <w:pPr>
        <w:shd w:val="clear" w:color="auto" w:fill="FFFFFF"/>
        <w:spacing w:line="480" w:lineRule="auto"/>
        <w:rPr>
          <w:rFonts w:ascii="Century Gothic" w:hAnsi="Century Gothic" w:cs="Segoe UI Historic"/>
          <w:color w:val="050505"/>
        </w:rPr>
      </w:pPr>
      <w:r>
        <w:rPr>
          <w:rFonts w:ascii="Century Gothic" w:eastAsia="Times New Roman" w:hAnsi="Century Gothic" w:cs="Times New Roman"/>
        </w:rPr>
        <w:t xml:space="preserve">      </w:t>
      </w:r>
      <w:r w:rsidR="00D70DD8" w:rsidRPr="00D70DD8">
        <w:rPr>
          <w:rFonts w:ascii="Century Gothic" w:hAnsi="Century Gothic" w:cs="Segoe UI Historic"/>
          <w:color w:val="050505"/>
        </w:rPr>
        <w:t xml:space="preserve">UNESCO, The United Nations Educational, Scientific and Cultural Organization, supports World Art Day by promoting world peace and security through international cooperation in education, arts, sciences, and culture. Creative Clay recognizes that art nurtures creativity, </w:t>
      </w:r>
      <w:r w:rsidR="00D70DD8" w:rsidRPr="00D70DD8">
        <w:rPr>
          <w:rFonts w:ascii="Century Gothic" w:hAnsi="Century Gothic" w:cs="Segoe UI Historic"/>
          <w:color w:val="050505"/>
        </w:rPr>
        <w:lastRenderedPageBreak/>
        <w:t xml:space="preserve">innovation and cultural diversity for all peoples across the globe and plays </w:t>
      </w:r>
      <w:r w:rsidRPr="00D70DD8">
        <w:rPr>
          <w:rFonts w:ascii="Century Gothic" w:hAnsi="Century Gothic" w:cs="Segoe UI Historic"/>
          <w:color w:val="050505"/>
        </w:rPr>
        <w:t>a key role</w:t>
      </w:r>
      <w:r w:rsidR="00D70DD8" w:rsidRPr="00D70DD8">
        <w:rPr>
          <w:rFonts w:ascii="Century Gothic" w:hAnsi="Century Gothic" w:cs="Segoe UI Historic"/>
          <w:color w:val="050505"/>
        </w:rPr>
        <w:t xml:space="preserve"> in sharing knowledge and encouraging curiosity and dialogue.</w:t>
      </w:r>
    </w:p>
    <w:p w14:paraId="3749FE46" w14:textId="127A6AFF" w:rsidR="00D70DD8" w:rsidRPr="00D70DD8" w:rsidRDefault="00D70DD8" w:rsidP="00D70DD8">
      <w:pPr>
        <w:spacing w:after="160" w:line="480" w:lineRule="auto"/>
        <w:rPr>
          <w:rFonts w:ascii="Century Gothic" w:eastAsia="Times New Roman" w:hAnsi="Century Gothic" w:cs="Arial"/>
        </w:rPr>
      </w:pPr>
      <w:r w:rsidRPr="00D70DD8">
        <w:rPr>
          <w:rFonts w:ascii="Century Gothic" w:eastAsia="Times New Roman" w:hAnsi="Century Gothic" w:cs="Arial"/>
        </w:rPr>
        <w:t xml:space="preserve">     </w:t>
      </w:r>
      <w:r>
        <w:rPr>
          <w:rFonts w:ascii="Century Gothic" w:eastAsia="Times New Roman" w:hAnsi="Century Gothic" w:cs="Arial"/>
        </w:rPr>
        <w:t xml:space="preserve">“Cleaning the Earth,” by Creative Clay Member Artist Lawrence J. is the </w:t>
      </w:r>
      <w:r w:rsidRPr="00D70DD8">
        <w:rPr>
          <w:rFonts w:ascii="Century Gothic" w:eastAsia="Times New Roman" w:hAnsi="Century Gothic" w:cs="Arial"/>
        </w:rPr>
        <w:t>highlighted image for the exhibit</w:t>
      </w:r>
      <w:r>
        <w:rPr>
          <w:rFonts w:ascii="Century Gothic" w:eastAsia="Times New Roman" w:hAnsi="Century Gothic" w:cs="Arial"/>
        </w:rPr>
        <w:t>.</w:t>
      </w:r>
    </w:p>
    <w:p w14:paraId="6024000A" w14:textId="655E487B" w:rsidR="00D70DD8" w:rsidRPr="000B3E09" w:rsidRDefault="00D70DD8" w:rsidP="00D70DD8">
      <w:pPr>
        <w:spacing w:after="160" w:line="480" w:lineRule="auto"/>
        <w:rPr>
          <w:rFonts w:ascii="Century Gothic" w:eastAsia="Times New Roman" w:hAnsi="Century Gothic" w:cs="Times New Roman"/>
        </w:rPr>
      </w:pPr>
      <w:r w:rsidRPr="00D70DD8">
        <w:rPr>
          <w:rFonts w:ascii="Century Gothic" w:eastAsia="Times New Roman" w:hAnsi="Century Gothic" w:cs="Arial"/>
        </w:rPr>
        <w:t xml:space="preserve">     </w:t>
      </w:r>
      <w:r w:rsidRPr="000B3E09">
        <w:rPr>
          <w:rFonts w:ascii="Century Gothic" w:eastAsia="Times New Roman" w:hAnsi="Century Gothic" w:cs="Arial"/>
        </w:rPr>
        <w:t xml:space="preserve">“I chose </w:t>
      </w:r>
      <w:r>
        <w:rPr>
          <w:rFonts w:ascii="Century Gothic" w:eastAsia="Times New Roman" w:hAnsi="Century Gothic" w:cs="Arial"/>
        </w:rPr>
        <w:t xml:space="preserve">to feature </w:t>
      </w:r>
      <w:r w:rsidRPr="000B3E09">
        <w:rPr>
          <w:rFonts w:ascii="Century Gothic" w:eastAsia="Times New Roman" w:hAnsi="Century Gothic" w:cs="Arial"/>
        </w:rPr>
        <w:t>the art of Lawrence J. for his imaginative narrative style and his affinity to use the world as a symbol in his artwork,” said Bikoff.</w:t>
      </w:r>
    </w:p>
    <w:p w14:paraId="792552E8" w14:textId="60C6E6F8" w:rsidR="000B3E09" w:rsidRPr="00D70DD8" w:rsidRDefault="00D70DD8" w:rsidP="00D70DD8">
      <w:pPr>
        <w:shd w:val="clear" w:color="auto" w:fill="FFFFFF"/>
        <w:spacing w:line="480" w:lineRule="auto"/>
        <w:rPr>
          <w:rFonts w:ascii="Century Gothic" w:hAnsi="Century Gothic" w:cs="Segoe UI Historic"/>
          <w:color w:val="050505"/>
        </w:rPr>
      </w:pPr>
      <w:r w:rsidRPr="00D70DD8">
        <w:rPr>
          <w:rFonts w:ascii="Century Gothic" w:eastAsia="Times New Roman" w:hAnsi="Century Gothic" w:cs="Times New Roman"/>
        </w:rPr>
        <w:t xml:space="preserve">     </w:t>
      </w:r>
      <w:r w:rsidR="000B3E09" w:rsidRPr="00D70DD8">
        <w:rPr>
          <w:rFonts w:ascii="Century Gothic" w:hAnsi="Century Gothic" w:cs="Segoe UI Historic"/>
          <w:color w:val="050505"/>
        </w:rPr>
        <w:t xml:space="preserve">View </w:t>
      </w:r>
      <w:r w:rsidR="000B3E09" w:rsidRPr="00D70DD8">
        <w:rPr>
          <w:rFonts w:ascii="Century Gothic" w:hAnsi="Century Gothic" w:cs="Segoe UI Historic"/>
          <w:i/>
          <w:iCs/>
          <w:color w:val="050505"/>
        </w:rPr>
        <w:t>A World of Art</w:t>
      </w:r>
      <w:r w:rsidR="000B3E09" w:rsidRPr="00D70DD8">
        <w:rPr>
          <w:rFonts w:ascii="Century Gothic" w:hAnsi="Century Gothic" w:cs="Segoe UI Historic"/>
          <w:color w:val="050505"/>
        </w:rPr>
        <w:t xml:space="preserve"> at </w:t>
      </w:r>
      <w:hyperlink r:id="rId6" w:tgtFrame="_blank" w:history="1">
        <w:r w:rsidR="000B3E09" w:rsidRPr="00D70DD8">
          <w:rPr>
            <w:rStyle w:val="Hyperlink"/>
            <w:rFonts w:ascii="Century Gothic" w:hAnsi="Century Gothic" w:cs="Segoe UI Historic"/>
            <w:bdr w:val="none" w:sz="0" w:space="0" w:color="auto" w:frame="1"/>
          </w:rPr>
          <w:t>www.creativeclay.org</w:t>
        </w:r>
      </w:hyperlink>
      <w:r w:rsidR="000B3E09" w:rsidRPr="00D70DD8">
        <w:rPr>
          <w:rFonts w:ascii="Century Gothic" w:hAnsi="Century Gothic" w:cs="Segoe UI Historic"/>
          <w:color w:val="050505"/>
        </w:rPr>
        <w:t>,</w:t>
      </w:r>
      <w:r w:rsidR="00C952F2">
        <w:rPr>
          <w:rFonts w:ascii="Century Gothic" w:hAnsi="Century Gothic" w:cs="Segoe UI Historic"/>
          <w:color w:val="050505"/>
        </w:rPr>
        <w:t xml:space="preserve">, choose the </w:t>
      </w:r>
      <w:r w:rsidR="000B3E09" w:rsidRPr="00D70DD8">
        <w:rPr>
          <w:rFonts w:ascii="Century Gothic" w:hAnsi="Century Gothic" w:cs="Segoe UI Historic"/>
          <w:color w:val="050505"/>
        </w:rPr>
        <w:t>“Gallery” tab. All works in this exhibit are for sale, with Creative Clay member artists receiving 50% commission on sales.</w:t>
      </w:r>
    </w:p>
    <w:p w14:paraId="65EDF67D" w14:textId="3BA9B50C" w:rsidR="00B85435" w:rsidRDefault="00CE0903" w:rsidP="00D70DD8">
      <w:pPr>
        <w:shd w:val="clear" w:color="auto" w:fill="FFFFFF"/>
        <w:spacing w:line="480" w:lineRule="auto"/>
        <w:rPr>
          <w:rStyle w:val="Hyperlink"/>
          <w:rFonts w:ascii="Century Gothic" w:hAnsi="Century Gothic" w:cs="Segoe UI Historic"/>
          <w:bdr w:val="none" w:sz="0" w:space="0" w:color="auto" w:frame="1"/>
          <w:shd w:val="clear" w:color="auto" w:fill="FFFFFF"/>
        </w:rPr>
      </w:pPr>
      <w:r w:rsidRPr="00D70DD8">
        <w:rPr>
          <w:rFonts w:ascii="Century Gothic" w:hAnsi="Century Gothic" w:cs="Segoe UI Historic"/>
          <w:color w:val="050505"/>
          <w:shd w:val="clear" w:color="auto" w:fill="FFFFFF"/>
        </w:rPr>
        <w:t xml:space="preserve">     </w:t>
      </w:r>
      <w:r w:rsidR="00177FB7" w:rsidRPr="00D70DD8">
        <w:rPr>
          <w:rFonts w:ascii="Century Gothic" w:hAnsi="Century Gothic" w:cs="Segoe UI Historic"/>
          <w:color w:val="050505"/>
          <w:shd w:val="clear" w:color="auto" w:fill="FFFFFF"/>
        </w:rPr>
        <w:t>Creative Clay’s</w:t>
      </w:r>
      <w:r w:rsidR="00412196" w:rsidRPr="00D70DD8">
        <w:rPr>
          <w:rFonts w:ascii="Century Gothic" w:hAnsi="Century Gothic" w:cs="Segoe UI Historic"/>
          <w:color w:val="050505"/>
          <w:shd w:val="clear" w:color="auto" w:fill="FFFFFF"/>
        </w:rPr>
        <w:t xml:space="preserve"> Virtual Gallery also includes the artwork of many of Creative Clay’s member artists. All artwork is for sale through </w:t>
      </w:r>
      <w:r w:rsidR="00C952F2">
        <w:rPr>
          <w:rFonts w:ascii="Century Gothic" w:hAnsi="Century Gothic" w:cs="Segoe UI Historic"/>
          <w:color w:val="050505"/>
          <w:shd w:val="clear" w:color="auto" w:fill="FFFFFF"/>
        </w:rPr>
        <w:t>its</w:t>
      </w:r>
      <w:r w:rsidR="00412196" w:rsidRPr="00D70DD8">
        <w:rPr>
          <w:rFonts w:ascii="Century Gothic" w:hAnsi="Century Gothic" w:cs="Segoe UI Historic"/>
          <w:color w:val="050505"/>
          <w:shd w:val="clear" w:color="auto" w:fill="FFFFFF"/>
        </w:rPr>
        <w:t xml:space="preserve"> online gallery at </w:t>
      </w:r>
      <w:hyperlink r:id="rId7" w:tgtFrame="_blank" w:history="1">
        <w:r w:rsidR="00412196" w:rsidRPr="00D70DD8">
          <w:rPr>
            <w:rStyle w:val="Hyperlink"/>
            <w:rFonts w:ascii="Century Gothic" w:hAnsi="Century Gothic" w:cs="Segoe UI Historic"/>
            <w:bdr w:val="none" w:sz="0" w:space="0" w:color="auto" w:frame="1"/>
            <w:shd w:val="clear" w:color="auto" w:fill="FFFFFF"/>
          </w:rPr>
          <w:t>creativeclay.org.</w:t>
        </w:r>
      </w:hyperlink>
    </w:p>
    <w:p w14:paraId="1618F45F" w14:textId="6757724B" w:rsidR="00695B2B" w:rsidRPr="00695B2B" w:rsidRDefault="00695B2B" w:rsidP="00D70DD8">
      <w:pPr>
        <w:shd w:val="clear" w:color="auto" w:fill="FFFFFF"/>
        <w:spacing w:line="480" w:lineRule="auto"/>
        <w:rPr>
          <w:rFonts w:ascii="Century Gothic" w:hAnsi="Century Gothic" w:cs="Segoe UI Historic"/>
          <w:b/>
          <w:bCs/>
          <w:i/>
          <w:iCs/>
          <w:shd w:val="clear" w:color="auto" w:fill="FFFFFF"/>
        </w:rPr>
      </w:pPr>
      <w:r w:rsidRPr="00695B2B">
        <w:rPr>
          <w:rStyle w:val="Hyperlink"/>
          <w:rFonts w:ascii="Century Gothic" w:hAnsi="Century Gothic" w:cs="Segoe UI Historic"/>
          <w:b/>
          <w:bCs/>
          <w:i/>
          <w:iCs/>
          <w:color w:val="auto"/>
          <w:u w:val="none"/>
          <w:bdr w:val="none" w:sz="0" w:space="0" w:color="auto" w:frame="1"/>
          <w:shd w:val="clear" w:color="auto" w:fill="FFFFFF"/>
        </w:rPr>
        <w:t>About Creative Clay</w:t>
      </w:r>
    </w:p>
    <w:p w14:paraId="7F81E820" w14:textId="77777777" w:rsidR="00695B2B" w:rsidRPr="002F0937" w:rsidRDefault="00177FB7" w:rsidP="00695B2B">
      <w:pPr>
        <w:spacing w:line="480" w:lineRule="auto"/>
        <w:rPr>
          <w:rFonts w:ascii="Century Gothic" w:hAnsi="Century Gothic"/>
          <w:spacing w:val="5"/>
        </w:rPr>
      </w:pPr>
      <w:r w:rsidRPr="00D70DD8">
        <w:rPr>
          <w:rFonts w:ascii="Century Gothic" w:hAnsi="Century Gothic"/>
          <w:spacing w:val="5"/>
        </w:rPr>
        <w:t xml:space="preserve">     </w:t>
      </w:r>
      <w:r w:rsidR="00695B2B" w:rsidRPr="002F0937">
        <w:rPr>
          <w:rFonts w:ascii="Century Gothic" w:hAnsi="Century Gothic"/>
          <w:spacing w:val="5"/>
        </w:rPr>
        <w:t>Creative Clay's mission is to help people with disabilities achieve full and inclusive lives by providing expressive, educational and vocational experiences in the arts.</w:t>
      </w:r>
    </w:p>
    <w:p w14:paraId="35B2FDA6" w14:textId="77777777" w:rsidR="00695B2B" w:rsidRPr="002F0937" w:rsidRDefault="00695B2B" w:rsidP="00695B2B">
      <w:pPr>
        <w:spacing w:line="480" w:lineRule="auto"/>
        <w:rPr>
          <w:rFonts w:ascii="Century Gothic" w:hAnsi="Century Gothic"/>
          <w:spacing w:val="5"/>
        </w:rPr>
      </w:pPr>
      <w:r w:rsidRPr="002F0937">
        <w:rPr>
          <w:rFonts w:ascii="Century Gothic" w:hAnsi="Century Gothic"/>
          <w:spacing w:val="5"/>
        </w:rPr>
        <w:t xml:space="preserve">     </w:t>
      </w:r>
      <w:r w:rsidRPr="002F0937">
        <w:rPr>
          <w:rFonts w:ascii="Century Gothic" w:hAnsi="Century Gothic"/>
          <w:spacing w:val="14"/>
        </w:rPr>
        <w:t xml:space="preserve">Creative Clay’s core program is its Community Arts Program, which serves 50-60 adult artists with neuro-differences each week. </w:t>
      </w:r>
      <w:r w:rsidRPr="002F0937">
        <w:rPr>
          <w:rFonts w:ascii="Century Gothic" w:hAnsi="Century Gothic" w:cs="Arial"/>
          <w:color w:val="222222"/>
          <w:shd w:val="clear" w:color="auto" w:fill="FFFFFF"/>
        </w:rPr>
        <w:t>Creative Clay's other programs include the Artlink apprenticeship program, Creative Care arts in wellness outreach program, and its Pinellas</w:t>
      </w:r>
      <w:r w:rsidRPr="002F0937">
        <w:rPr>
          <w:rFonts w:ascii="Century Gothic" w:hAnsi="Century Gothic"/>
          <w:spacing w:val="14"/>
        </w:rPr>
        <w:t xml:space="preserve"> County Schools’ partnership </w:t>
      </w:r>
      <w:hyperlink r:id="rId8" w:history="1">
        <w:r w:rsidRPr="002F0937">
          <w:rPr>
            <w:rStyle w:val="Emphasis"/>
            <w:rFonts w:ascii="Century Gothic" w:hAnsi="Century Gothic"/>
            <w:spacing w:val="14"/>
          </w:rPr>
          <w:t>Transition</w:t>
        </w:r>
      </w:hyperlink>
      <w:r w:rsidRPr="002F0937">
        <w:rPr>
          <w:rFonts w:ascii="Century Gothic" w:hAnsi="Century Gothic"/>
          <w:spacing w:val="14"/>
        </w:rPr>
        <w:t> program.</w:t>
      </w:r>
    </w:p>
    <w:p w14:paraId="2EB9A40B" w14:textId="77777777" w:rsidR="00695B2B" w:rsidRPr="002F0937" w:rsidRDefault="00695B2B" w:rsidP="00695B2B">
      <w:pPr>
        <w:spacing w:line="480" w:lineRule="auto"/>
        <w:rPr>
          <w:rFonts w:ascii="Century Gothic" w:hAnsi="Century Gothic" w:cs="Segoe UI Historic"/>
          <w:b/>
          <w:bCs/>
          <w:i/>
          <w:iCs/>
          <w:shd w:val="clear" w:color="auto" w:fill="FFFFFF"/>
        </w:rPr>
      </w:pPr>
      <w:r w:rsidRPr="002F0937">
        <w:rPr>
          <w:rFonts w:ascii="Century Gothic" w:hAnsi="Century Gothic"/>
          <w:spacing w:val="5"/>
        </w:rPr>
        <w:lastRenderedPageBreak/>
        <w:t xml:space="preserve">     Learn more about Creative Clay, its vision of equality through art, and its programs at </w:t>
      </w:r>
      <w:hyperlink r:id="rId9" w:history="1">
        <w:r w:rsidRPr="002F0937">
          <w:rPr>
            <w:rStyle w:val="Hyperlink"/>
            <w:rFonts w:ascii="Century Gothic" w:hAnsi="Century Gothic"/>
            <w:color w:val="auto"/>
            <w:spacing w:val="5"/>
          </w:rPr>
          <w:t>www.creativeclay.org</w:t>
        </w:r>
      </w:hyperlink>
      <w:r w:rsidRPr="002F0937">
        <w:rPr>
          <w:rFonts w:ascii="Century Gothic" w:hAnsi="Century Gothic"/>
          <w:spacing w:val="5"/>
        </w:rPr>
        <w:t>. Like Creative Clay on Facebook, follow on Instagram @creativeclaystpete; follow on Twitter @creativeclay and on LinkedIn.</w:t>
      </w:r>
    </w:p>
    <w:p w14:paraId="400DD046" w14:textId="22D71290" w:rsidR="00E80AD0" w:rsidRPr="00D70DD8" w:rsidRDefault="00E80AD0" w:rsidP="00695B2B">
      <w:pPr>
        <w:shd w:val="clear" w:color="auto" w:fill="FFFFFF"/>
        <w:spacing w:line="480" w:lineRule="auto"/>
        <w:jc w:val="center"/>
        <w:rPr>
          <w:rFonts w:ascii="Century Gothic" w:hAnsi="Century Gothic"/>
          <w:b/>
          <w:bCs/>
          <w:spacing w:val="5"/>
        </w:rPr>
      </w:pPr>
      <w:r w:rsidRPr="00D70DD8">
        <w:rPr>
          <w:rFonts w:ascii="Century Gothic" w:hAnsi="Century Gothic"/>
          <w:spacing w:val="5"/>
        </w:rPr>
        <w:t>###</w:t>
      </w:r>
    </w:p>
    <w:p w14:paraId="2973A58F" w14:textId="6CFBF4D4" w:rsidR="0043662D" w:rsidRPr="00D70DD8" w:rsidRDefault="00C952F2" w:rsidP="00D70DD8">
      <w:pPr>
        <w:pStyle w:val="NormalWeb"/>
        <w:spacing w:before="2" w:after="2" w:line="480" w:lineRule="auto"/>
        <w:rPr>
          <w:rFonts w:ascii="Century Gothic" w:eastAsia="Times New Roman" w:hAnsi="Century Gothic"/>
          <w:sz w:val="24"/>
          <w:szCs w:val="24"/>
        </w:rPr>
      </w:pPr>
      <w:r>
        <w:rPr>
          <w:rFonts w:ascii="Century Gothic" w:eastAsia="Times New Roman" w:hAnsi="Century Gothic"/>
          <w:noProof/>
          <w:spacing w:val="14"/>
          <w:sz w:val="24"/>
          <w:szCs w:val="24"/>
        </w:rPr>
        <w:pict w14:anchorId="1C3F496A">
          <v:rect id="_x0000_i1025" alt="" style="width:468pt;height:.05pt;mso-width-percent:0;mso-height-percent:0;mso-width-percent:0;mso-height-percent:0" o:hrstd="t" o:hrnoshade="t" o:hr="t" fillcolor="#ddd" stroked="f"/>
        </w:pict>
      </w:r>
    </w:p>
    <w:p w14:paraId="54A336D7" w14:textId="77777777" w:rsidR="00EC00D4" w:rsidRPr="00D70DD8" w:rsidRDefault="00EC00D4" w:rsidP="00D70DD8">
      <w:pPr>
        <w:pStyle w:val="Header"/>
        <w:tabs>
          <w:tab w:val="clear" w:pos="4320"/>
          <w:tab w:val="clear" w:pos="8640"/>
        </w:tabs>
        <w:spacing w:before="2" w:after="2" w:line="480" w:lineRule="auto"/>
        <w:rPr>
          <w:rFonts w:ascii="Century Gothic" w:hAnsi="Century Gothic" w:cs="Arial"/>
        </w:rPr>
      </w:pPr>
    </w:p>
    <w:sectPr w:rsidR="00EC00D4" w:rsidRPr="00D70DD8" w:rsidSect="0067193F">
      <w:pgSz w:w="12240" w:h="15840"/>
      <w:pgMar w:top="12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367"/>
    <w:multiLevelType w:val="multilevel"/>
    <w:tmpl w:val="DB4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2AB"/>
    <w:multiLevelType w:val="multilevel"/>
    <w:tmpl w:val="235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B2C93"/>
    <w:multiLevelType w:val="multilevel"/>
    <w:tmpl w:val="8FF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46443"/>
    <w:multiLevelType w:val="hybridMultilevel"/>
    <w:tmpl w:val="5DF87DF4"/>
    <w:lvl w:ilvl="0" w:tplc="91BA17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32463"/>
    <w:multiLevelType w:val="hybridMultilevel"/>
    <w:tmpl w:val="C0C4977C"/>
    <w:lvl w:ilvl="0" w:tplc="4308DB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2158"/>
    <w:multiLevelType w:val="multilevel"/>
    <w:tmpl w:val="DE1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21F58"/>
    <w:multiLevelType w:val="multilevel"/>
    <w:tmpl w:val="526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9326F"/>
    <w:multiLevelType w:val="multilevel"/>
    <w:tmpl w:val="0D7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2696A"/>
    <w:multiLevelType w:val="multilevel"/>
    <w:tmpl w:val="BC54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B5D81"/>
    <w:multiLevelType w:val="multilevel"/>
    <w:tmpl w:val="F624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52D7F"/>
    <w:multiLevelType w:val="multilevel"/>
    <w:tmpl w:val="54BA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C63B4"/>
    <w:multiLevelType w:val="multilevel"/>
    <w:tmpl w:val="8EE6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72458"/>
    <w:multiLevelType w:val="hybridMultilevel"/>
    <w:tmpl w:val="CBA2BF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A6B"/>
    <w:multiLevelType w:val="multilevel"/>
    <w:tmpl w:val="2B8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07FEF"/>
    <w:multiLevelType w:val="multilevel"/>
    <w:tmpl w:val="81A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23569"/>
    <w:multiLevelType w:val="hybridMultilevel"/>
    <w:tmpl w:val="9E6C41FC"/>
    <w:lvl w:ilvl="0" w:tplc="BBB2256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2738D"/>
    <w:multiLevelType w:val="multilevel"/>
    <w:tmpl w:val="7BC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1"/>
  </w:num>
  <w:num w:numId="5">
    <w:abstractNumId w:val="7"/>
  </w:num>
  <w:num w:numId="6">
    <w:abstractNumId w:val="6"/>
  </w:num>
  <w:num w:numId="7">
    <w:abstractNumId w:val="5"/>
  </w:num>
  <w:num w:numId="8">
    <w:abstractNumId w:val="2"/>
  </w:num>
  <w:num w:numId="9">
    <w:abstractNumId w:val="9"/>
  </w:num>
  <w:num w:numId="10">
    <w:abstractNumId w:val="14"/>
  </w:num>
  <w:num w:numId="11">
    <w:abstractNumId w:val="8"/>
  </w:num>
  <w:num w:numId="12">
    <w:abstractNumId w:val="10"/>
  </w:num>
  <w:num w:numId="13">
    <w:abstractNumId w:val="13"/>
  </w:num>
  <w:num w:numId="14">
    <w:abstractNumId w:val="0"/>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9E"/>
    <w:rsid w:val="00020BCC"/>
    <w:rsid w:val="00045D2C"/>
    <w:rsid w:val="000637B3"/>
    <w:rsid w:val="00085EF0"/>
    <w:rsid w:val="0009080E"/>
    <w:rsid w:val="000A22D3"/>
    <w:rsid w:val="000A5CD6"/>
    <w:rsid w:val="000B3E09"/>
    <w:rsid w:val="001540B5"/>
    <w:rsid w:val="00177FB7"/>
    <w:rsid w:val="0019202C"/>
    <w:rsid w:val="001F7728"/>
    <w:rsid w:val="00214A57"/>
    <w:rsid w:val="00234316"/>
    <w:rsid w:val="00254E42"/>
    <w:rsid w:val="002A0C4E"/>
    <w:rsid w:val="002B4B91"/>
    <w:rsid w:val="002C7B97"/>
    <w:rsid w:val="002E3926"/>
    <w:rsid w:val="003220A1"/>
    <w:rsid w:val="003D5C0D"/>
    <w:rsid w:val="00411594"/>
    <w:rsid w:val="00412196"/>
    <w:rsid w:val="004172F7"/>
    <w:rsid w:val="0043662D"/>
    <w:rsid w:val="00443915"/>
    <w:rsid w:val="00443DF4"/>
    <w:rsid w:val="00460D9B"/>
    <w:rsid w:val="00482B0D"/>
    <w:rsid w:val="004842A2"/>
    <w:rsid w:val="004E3D47"/>
    <w:rsid w:val="00521965"/>
    <w:rsid w:val="005330E4"/>
    <w:rsid w:val="0056002A"/>
    <w:rsid w:val="0056118B"/>
    <w:rsid w:val="005C0359"/>
    <w:rsid w:val="005D5DD0"/>
    <w:rsid w:val="005D7870"/>
    <w:rsid w:val="005E4AFD"/>
    <w:rsid w:val="005F5B38"/>
    <w:rsid w:val="00624BB3"/>
    <w:rsid w:val="0067193F"/>
    <w:rsid w:val="00695B2B"/>
    <w:rsid w:val="006C6D75"/>
    <w:rsid w:val="006D6FB7"/>
    <w:rsid w:val="00710A69"/>
    <w:rsid w:val="00714676"/>
    <w:rsid w:val="0073553F"/>
    <w:rsid w:val="00775FA3"/>
    <w:rsid w:val="007937D1"/>
    <w:rsid w:val="007945CB"/>
    <w:rsid w:val="007A5CB8"/>
    <w:rsid w:val="007F779B"/>
    <w:rsid w:val="0081049E"/>
    <w:rsid w:val="008115C1"/>
    <w:rsid w:val="00822437"/>
    <w:rsid w:val="00847B85"/>
    <w:rsid w:val="00856422"/>
    <w:rsid w:val="00893710"/>
    <w:rsid w:val="008C2875"/>
    <w:rsid w:val="008D0A12"/>
    <w:rsid w:val="009564D0"/>
    <w:rsid w:val="009A7592"/>
    <w:rsid w:val="009D4D41"/>
    <w:rsid w:val="00A2086F"/>
    <w:rsid w:val="00A419CD"/>
    <w:rsid w:val="00A76361"/>
    <w:rsid w:val="00A94D48"/>
    <w:rsid w:val="00AA1A84"/>
    <w:rsid w:val="00AB6D8F"/>
    <w:rsid w:val="00AE6D86"/>
    <w:rsid w:val="00B05EED"/>
    <w:rsid w:val="00B25CB5"/>
    <w:rsid w:val="00B66C0F"/>
    <w:rsid w:val="00B85435"/>
    <w:rsid w:val="00B903E7"/>
    <w:rsid w:val="00BB1D4A"/>
    <w:rsid w:val="00BD49DA"/>
    <w:rsid w:val="00BD539E"/>
    <w:rsid w:val="00C00E20"/>
    <w:rsid w:val="00C10F2B"/>
    <w:rsid w:val="00C25590"/>
    <w:rsid w:val="00C952F2"/>
    <w:rsid w:val="00CA41C4"/>
    <w:rsid w:val="00CE0903"/>
    <w:rsid w:val="00D174A4"/>
    <w:rsid w:val="00D174F7"/>
    <w:rsid w:val="00D221D3"/>
    <w:rsid w:val="00D70DD8"/>
    <w:rsid w:val="00D83962"/>
    <w:rsid w:val="00D84AB4"/>
    <w:rsid w:val="00D97E6C"/>
    <w:rsid w:val="00DE6AA2"/>
    <w:rsid w:val="00E31107"/>
    <w:rsid w:val="00E46AFB"/>
    <w:rsid w:val="00E80AD0"/>
    <w:rsid w:val="00E86183"/>
    <w:rsid w:val="00EA5D86"/>
    <w:rsid w:val="00EC00D4"/>
    <w:rsid w:val="00ED6B35"/>
    <w:rsid w:val="00F0370E"/>
    <w:rsid w:val="00F87BD0"/>
    <w:rsid w:val="00FA4ACA"/>
    <w:rsid w:val="00FB2469"/>
    <w:rsid w:val="00FC13DD"/>
    <w:rsid w:val="00FE7E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E4ED"/>
  <w15:docId w15:val="{387D39AD-5588-4745-BEB9-2EC1815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1BA"/>
    <w:rPr>
      <w:rFonts w:ascii="Arial" w:hAnsi="Arial"/>
    </w:rPr>
  </w:style>
  <w:style w:type="paragraph" w:styleId="Heading2">
    <w:name w:val="heading 2"/>
    <w:basedOn w:val="Normal"/>
    <w:link w:val="Heading2Char"/>
    <w:uiPriority w:val="9"/>
    <w:qFormat/>
    <w:rsid w:val="00E311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rsid w:val="008564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049E"/>
    <w:pPr>
      <w:spacing w:beforeLines="1" w:afterLines="1"/>
    </w:pPr>
    <w:rPr>
      <w:rFonts w:ascii="Times" w:hAnsi="Times" w:cs="Times New Roman"/>
      <w:sz w:val="20"/>
      <w:szCs w:val="20"/>
    </w:rPr>
  </w:style>
  <w:style w:type="character" w:styleId="Strong">
    <w:name w:val="Strong"/>
    <w:basedOn w:val="DefaultParagraphFont"/>
    <w:uiPriority w:val="22"/>
    <w:qFormat/>
    <w:rsid w:val="0081049E"/>
    <w:rPr>
      <w:b/>
    </w:rPr>
  </w:style>
  <w:style w:type="character" w:styleId="Hyperlink">
    <w:name w:val="Hyperlink"/>
    <w:basedOn w:val="DefaultParagraphFont"/>
    <w:uiPriority w:val="99"/>
    <w:rsid w:val="0081049E"/>
    <w:rPr>
      <w:color w:val="0000FF"/>
      <w:u w:val="single"/>
    </w:rPr>
  </w:style>
  <w:style w:type="paragraph" w:styleId="BalloonText">
    <w:name w:val="Balloon Text"/>
    <w:basedOn w:val="Normal"/>
    <w:link w:val="BalloonTextChar"/>
    <w:rsid w:val="00C00E20"/>
    <w:rPr>
      <w:rFonts w:ascii="Tahoma" w:hAnsi="Tahoma" w:cs="Tahoma"/>
      <w:sz w:val="16"/>
      <w:szCs w:val="16"/>
    </w:rPr>
  </w:style>
  <w:style w:type="character" w:customStyle="1" w:styleId="BalloonTextChar">
    <w:name w:val="Balloon Text Char"/>
    <w:basedOn w:val="DefaultParagraphFont"/>
    <w:link w:val="BalloonText"/>
    <w:rsid w:val="00C00E20"/>
    <w:rPr>
      <w:rFonts w:ascii="Tahoma" w:hAnsi="Tahoma" w:cs="Tahoma"/>
      <w:sz w:val="16"/>
      <w:szCs w:val="16"/>
    </w:rPr>
  </w:style>
  <w:style w:type="paragraph" w:styleId="Header">
    <w:name w:val="header"/>
    <w:basedOn w:val="Normal"/>
    <w:link w:val="HeaderChar"/>
    <w:unhideWhenUsed/>
    <w:rsid w:val="00443DF4"/>
    <w:pPr>
      <w:tabs>
        <w:tab w:val="center" w:pos="4320"/>
        <w:tab w:val="right" w:pos="8640"/>
      </w:tabs>
    </w:pPr>
    <w:rPr>
      <w:rFonts w:asciiTheme="minorHAnsi" w:eastAsiaTheme="minorEastAsia" w:hAnsiTheme="minorHAnsi"/>
    </w:rPr>
  </w:style>
  <w:style w:type="character" w:customStyle="1" w:styleId="HeaderChar">
    <w:name w:val="Header Char"/>
    <w:basedOn w:val="DefaultParagraphFont"/>
    <w:link w:val="Header"/>
    <w:rsid w:val="00443DF4"/>
    <w:rPr>
      <w:rFonts w:eastAsiaTheme="minorEastAsia"/>
    </w:rPr>
  </w:style>
  <w:style w:type="paragraph" w:styleId="ListParagraph">
    <w:name w:val="List Paragraph"/>
    <w:basedOn w:val="Normal"/>
    <w:uiPriority w:val="34"/>
    <w:qFormat/>
    <w:rsid w:val="00A419CD"/>
    <w:pPr>
      <w:spacing w:after="200" w:line="276" w:lineRule="auto"/>
      <w:ind w:left="720"/>
      <w:contextualSpacing/>
    </w:pPr>
    <w:rPr>
      <w:rFonts w:asciiTheme="minorHAnsi" w:hAnsiTheme="minorHAnsi"/>
      <w:sz w:val="22"/>
      <w:szCs w:val="22"/>
    </w:rPr>
  </w:style>
  <w:style w:type="character" w:customStyle="1" w:styleId="aqj">
    <w:name w:val="aqj"/>
    <w:basedOn w:val="DefaultParagraphFont"/>
    <w:rsid w:val="004842A2"/>
  </w:style>
  <w:style w:type="character" w:customStyle="1" w:styleId="Heading2Char">
    <w:name w:val="Heading 2 Char"/>
    <w:basedOn w:val="DefaultParagraphFont"/>
    <w:link w:val="Heading2"/>
    <w:uiPriority w:val="9"/>
    <w:rsid w:val="00E31107"/>
    <w:rPr>
      <w:rFonts w:ascii="Times New Roman" w:eastAsia="Times New Roman" w:hAnsi="Times New Roman" w:cs="Times New Roman"/>
      <w:b/>
      <w:bCs/>
      <w:sz w:val="36"/>
      <w:szCs w:val="36"/>
    </w:rPr>
  </w:style>
  <w:style w:type="character" w:customStyle="1" w:styleId="4n-j">
    <w:name w:val="_4n-j"/>
    <w:basedOn w:val="DefaultParagraphFont"/>
    <w:rsid w:val="0043662D"/>
  </w:style>
  <w:style w:type="character" w:customStyle="1" w:styleId="apple-converted-space">
    <w:name w:val="apple-converted-space"/>
    <w:basedOn w:val="DefaultParagraphFont"/>
    <w:rsid w:val="000A22D3"/>
  </w:style>
  <w:style w:type="character" w:styleId="Emphasis">
    <w:name w:val="Emphasis"/>
    <w:basedOn w:val="DefaultParagraphFont"/>
    <w:uiPriority w:val="20"/>
    <w:qFormat/>
    <w:rsid w:val="00D174F7"/>
    <w:rPr>
      <w:i/>
      <w:iCs/>
    </w:rPr>
  </w:style>
  <w:style w:type="character" w:customStyle="1" w:styleId="textexposedshow">
    <w:name w:val="text_exposed_show"/>
    <w:basedOn w:val="DefaultParagraphFont"/>
    <w:rsid w:val="00234316"/>
  </w:style>
  <w:style w:type="paragraph" w:customStyle="1" w:styleId="text-align-right">
    <w:name w:val="text-align-right"/>
    <w:basedOn w:val="Normal"/>
    <w:rsid w:val="00AE6D8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856422"/>
    <w:rPr>
      <w:rFonts w:asciiTheme="majorHAnsi" w:eastAsiaTheme="majorEastAsia" w:hAnsiTheme="majorHAnsi" w:cstheme="majorBidi"/>
      <w:color w:val="243F60" w:themeColor="accent1" w:themeShade="7F"/>
    </w:rPr>
  </w:style>
  <w:style w:type="paragraph" w:customStyle="1" w:styleId="text-align-center">
    <w:name w:val="text-align-center"/>
    <w:basedOn w:val="Normal"/>
    <w:rsid w:val="00D83962"/>
    <w:pPr>
      <w:spacing w:before="100" w:beforeAutospacing="1" w:after="100" w:afterAutospacing="1"/>
    </w:pPr>
    <w:rPr>
      <w:rFonts w:ascii="Times New Roman" w:eastAsia="Times New Roman" w:hAnsi="Times New Roman" w:cs="Times New Roman"/>
    </w:rPr>
  </w:style>
  <w:style w:type="character" w:customStyle="1" w:styleId="ncl">
    <w:name w:val="_ncl"/>
    <w:basedOn w:val="DefaultParagraphFont"/>
    <w:rsid w:val="00E80AD0"/>
  </w:style>
  <w:style w:type="character" w:customStyle="1" w:styleId="UnresolvedMention1">
    <w:name w:val="Unresolved Mention1"/>
    <w:basedOn w:val="DefaultParagraphFont"/>
    <w:uiPriority w:val="99"/>
    <w:semiHidden/>
    <w:unhideWhenUsed/>
    <w:rsid w:val="0041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7073">
      <w:bodyDiv w:val="1"/>
      <w:marLeft w:val="0"/>
      <w:marRight w:val="0"/>
      <w:marTop w:val="0"/>
      <w:marBottom w:val="0"/>
      <w:divBdr>
        <w:top w:val="none" w:sz="0" w:space="0" w:color="auto"/>
        <w:left w:val="none" w:sz="0" w:space="0" w:color="auto"/>
        <w:bottom w:val="none" w:sz="0" w:space="0" w:color="auto"/>
        <w:right w:val="none" w:sz="0" w:space="0" w:color="auto"/>
      </w:divBdr>
      <w:divsChild>
        <w:div w:id="1116363461">
          <w:marLeft w:val="0"/>
          <w:marRight w:val="0"/>
          <w:marTop w:val="0"/>
          <w:marBottom w:val="0"/>
          <w:divBdr>
            <w:top w:val="none" w:sz="0" w:space="0" w:color="auto"/>
            <w:left w:val="none" w:sz="0" w:space="0" w:color="auto"/>
            <w:bottom w:val="none" w:sz="0" w:space="0" w:color="auto"/>
            <w:right w:val="none" w:sz="0" w:space="0" w:color="auto"/>
          </w:divBdr>
          <w:divsChild>
            <w:div w:id="1894582654">
              <w:marLeft w:val="0"/>
              <w:marRight w:val="0"/>
              <w:marTop w:val="0"/>
              <w:marBottom w:val="0"/>
              <w:divBdr>
                <w:top w:val="none" w:sz="0" w:space="0" w:color="auto"/>
                <w:left w:val="none" w:sz="0" w:space="0" w:color="auto"/>
                <w:bottom w:val="none" w:sz="0" w:space="0" w:color="auto"/>
                <w:right w:val="none" w:sz="0" w:space="0" w:color="auto"/>
              </w:divBdr>
              <w:divsChild>
                <w:div w:id="1227566252">
                  <w:marLeft w:val="0"/>
                  <w:marRight w:val="0"/>
                  <w:marTop w:val="0"/>
                  <w:marBottom w:val="0"/>
                  <w:divBdr>
                    <w:top w:val="none" w:sz="0" w:space="0" w:color="auto"/>
                    <w:left w:val="none" w:sz="0" w:space="0" w:color="auto"/>
                    <w:bottom w:val="none" w:sz="0" w:space="0" w:color="auto"/>
                    <w:right w:val="none" w:sz="0" w:space="0" w:color="auto"/>
                  </w:divBdr>
                  <w:divsChild>
                    <w:div w:id="780493342">
                      <w:marLeft w:val="0"/>
                      <w:marRight w:val="0"/>
                      <w:marTop w:val="0"/>
                      <w:marBottom w:val="0"/>
                      <w:divBdr>
                        <w:top w:val="none" w:sz="0" w:space="0" w:color="auto"/>
                        <w:left w:val="none" w:sz="0" w:space="0" w:color="auto"/>
                        <w:bottom w:val="none" w:sz="0" w:space="0" w:color="auto"/>
                        <w:right w:val="none" w:sz="0" w:space="0" w:color="auto"/>
                      </w:divBdr>
                      <w:divsChild>
                        <w:div w:id="858931561">
                          <w:marLeft w:val="0"/>
                          <w:marRight w:val="0"/>
                          <w:marTop w:val="0"/>
                          <w:marBottom w:val="0"/>
                          <w:divBdr>
                            <w:top w:val="none" w:sz="0" w:space="0" w:color="auto"/>
                            <w:left w:val="none" w:sz="0" w:space="0" w:color="auto"/>
                            <w:bottom w:val="none" w:sz="0" w:space="0" w:color="auto"/>
                            <w:right w:val="none" w:sz="0" w:space="0" w:color="auto"/>
                          </w:divBdr>
                          <w:divsChild>
                            <w:div w:id="1204319756">
                              <w:marLeft w:val="0"/>
                              <w:marRight w:val="0"/>
                              <w:marTop w:val="0"/>
                              <w:marBottom w:val="0"/>
                              <w:divBdr>
                                <w:top w:val="none" w:sz="0" w:space="0" w:color="auto"/>
                                <w:left w:val="none" w:sz="0" w:space="0" w:color="auto"/>
                                <w:bottom w:val="none" w:sz="0" w:space="0" w:color="auto"/>
                                <w:right w:val="none" w:sz="0" w:space="0" w:color="auto"/>
                              </w:divBdr>
                              <w:divsChild>
                                <w:div w:id="656108719">
                                  <w:marLeft w:val="0"/>
                                  <w:marRight w:val="0"/>
                                  <w:marTop w:val="0"/>
                                  <w:marBottom w:val="0"/>
                                  <w:divBdr>
                                    <w:top w:val="none" w:sz="0" w:space="0" w:color="auto"/>
                                    <w:left w:val="none" w:sz="0" w:space="0" w:color="auto"/>
                                    <w:bottom w:val="none" w:sz="0" w:space="0" w:color="auto"/>
                                    <w:right w:val="none" w:sz="0" w:space="0" w:color="auto"/>
                                  </w:divBdr>
                                  <w:divsChild>
                                    <w:div w:id="2082361297">
                                      <w:marLeft w:val="0"/>
                                      <w:marRight w:val="0"/>
                                      <w:marTop w:val="0"/>
                                      <w:marBottom w:val="0"/>
                                      <w:divBdr>
                                        <w:top w:val="none" w:sz="0" w:space="0" w:color="auto"/>
                                        <w:left w:val="none" w:sz="0" w:space="0" w:color="auto"/>
                                        <w:bottom w:val="none" w:sz="0" w:space="0" w:color="auto"/>
                                        <w:right w:val="none" w:sz="0" w:space="0" w:color="auto"/>
                                      </w:divBdr>
                                      <w:divsChild>
                                        <w:div w:id="51273891">
                                          <w:marLeft w:val="0"/>
                                          <w:marRight w:val="0"/>
                                          <w:marTop w:val="0"/>
                                          <w:marBottom w:val="0"/>
                                          <w:divBdr>
                                            <w:top w:val="none" w:sz="0" w:space="0" w:color="auto"/>
                                            <w:left w:val="none" w:sz="0" w:space="0" w:color="auto"/>
                                            <w:bottom w:val="none" w:sz="0" w:space="0" w:color="auto"/>
                                            <w:right w:val="none" w:sz="0" w:space="0" w:color="auto"/>
                                          </w:divBdr>
                                          <w:divsChild>
                                            <w:div w:id="719675693">
                                              <w:marLeft w:val="0"/>
                                              <w:marRight w:val="0"/>
                                              <w:marTop w:val="0"/>
                                              <w:marBottom w:val="0"/>
                                              <w:divBdr>
                                                <w:top w:val="none" w:sz="0" w:space="0" w:color="auto"/>
                                                <w:left w:val="none" w:sz="0" w:space="0" w:color="auto"/>
                                                <w:bottom w:val="none" w:sz="0" w:space="0" w:color="auto"/>
                                                <w:right w:val="none" w:sz="0" w:space="0" w:color="auto"/>
                                              </w:divBdr>
                                              <w:divsChild>
                                                <w:div w:id="746222648">
                                                  <w:marLeft w:val="0"/>
                                                  <w:marRight w:val="0"/>
                                                  <w:marTop w:val="0"/>
                                                  <w:marBottom w:val="0"/>
                                                  <w:divBdr>
                                                    <w:top w:val="none" w:sz="0" w:space="0" w:color="auto"/>
                                                    <w:left w:val="none" w:sz="0" w:space="0" w:color="auto"/>
                                                    <w:bottom w:val="none" w:sz="0" w:space="0" w:color="auto"/>
                                                    <w:right w:val="none" w:sz="0" w:space="0" w:color="auto"/>
                                                  </w:divBdr>
                                                  <w:divsChild>
                                                    <w:div w:id="695159643">
                                                      <w:marLeft w:val="0"/>
                                                      <w:marRight w:val="0"/>
                                                      <w:marTop w:val="0"/>
                                                      <w:marBottom w:val="0"/>
                                                      <w:divBdr>
                                                        <w:top w:val="none" w:sz="0" w:space="0" w:color="auto"/>
                                                        <w:left w:val="none" w:sz="0" w:space="0" w:color="auto"/>
                                                        <w:bottom w:val="none" w:sz="0" w:space="0" w:color="auto"/>
                                                        <w:right w:val="none" w:sz="0" w:space="0" w:color="auto"/>
                                                      </w:divBdr>
                                                    </w:div>
                                                    <w:div w:id="1568028453">
                                                      <w:marLeft w:val="0"/>
                                                      <w:marRight w:val="0"/>
                                                      <w:marTop w:val="0"/>
                                                      <w:marBottom w:val="0"/>
                                                      <w:divBdr>
                                                        <w:top w:val="none" w:sz="0" w:space="0" w:color="auto"/>
                                                        <w:left w:val="none" w:sz="0" w:space="0" w:color="auto"/>
                                                        <w:bottom w:val="none" w:sz="0" w:space="0" w:color="auto"/>
                                                        <w:right w:val="none" w:sz="0" w:space="0" w:color="auto"/>
                                                      </w:divBdr>
                                                    </w:div>
                                                    <w:div w:id="2018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90729">
      <w:bodyDiv w:val="1"/>
      <w:marLeft w:val="0"/>
      <w:marRight w:val="0"/>
      <w:marTop w:val="0"/>
      <w:marBottom w:val="0"/>
      <w:divBdr>
        <w:top w:val="none" w:sz="0" w:space="0" w:color="auto"/>
        <w:left w:val="none" w:sz="0" w:space="0" w:color="auto"/>
        <w:bottom w:val="none" w:sz="0" w:space="0" w:color="auto"/>
        <w:right w:val="none" w:sz="0" w:space="0" w:color="auto"/>
      </w:divBdr>
    </w:div>
    <w:div w:id="401371717">
      <w:bodyDiv w:val="1"/>
      <w:marLeft w:val="0"/>
      <w:marRight w:val="0"/>
      <w:marTop w:val="0"/>
      <w:marBottom w:val="0"/>
      <w:divBdr>
        <w:top w:val="none" w:sz="0" w:space="0" w:color="auto"/>
        <w:left w:val="none" w:sz="0" w:space="0" w:color="auto"/>
        <w:bottom w:val="none" w:sz="0" w:space="0" w:color="auto"/>
        <w:right w:val="none" w:sz="0" w:space="0" w:color="auto"/>
      </w:divBdr>
    </w:div>
    <w:div w:id="474756687">
      <w:bodyDiv w:val="1"/>
      <w:marLeft w:val="0"/>
      <w:marRight w:val="0"/>
      <w:marTop w:val="0"/>
      <w:marBottom w:val="0"/>
      <w:divBdr>
        <w:top w:val="none" w:sz="0" w:space="0" w:color="auto"/>
        <w:left w:val="none" w:sz="0" w:space="0" w:color="auto"/>
        <w:bottom w:val="none" w:sz="0" w:space="0" w:color="auto"/>
        <w:right w:val="none" w:sz="0" w:space="0" w:color="auto"/>
      </w:divBdr>
    </w:div>
    <w:div w:id="635985604">
      <w:bodyDiv w:val="1"/>
      <w:marLeft w:val="0"/>
      <w:marRight w:val="0"/>
      <w:marTop w:val="0"/>
      <w:marBottom w:val="0"/>
      <w:divBdr>
        <w:top w:val="none" w:sz="0" w:space="0" w:color="auto"/>
        <w:left w:val="none" w:sz="0" w:space="0" w:color="auto"/>
        <w:bottom w:val="none" w:sz="0" w:space="0" w:color="auto"/>
        <w:right w:val="none" w:sz="0" w:space="0" w:color="auto"/>
      </w:divBdr>
    </w:div>
    <w:div w:id="692537319">
      <w:bodyDiv w:val="1"/>
      <w:marLeft w:val="0"/>
      <w:marRight w:val="0"/>
      <w:marTop w:val="0"/>
      <w:marBottom w:val="0"/>
      <w:divBdr>
        <w:top w:val="none" w:sz="0" w:space="0" w:color="auto"/>
        <w:left w:val="none" w:sz="0" w:space="0" w:color="auto"/>
        <w:bottom w:val="none" w:sz="0" w:space="0" w:color="auto"/>
        <w:right w:val="none" w:sz="0" w:space="0" w:color="auto"/>
      </w:divBdr>
      <w:divsChild>
        <w:div w:id="175423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09252">
              <w:marLeft w:val="0"/>
              <w:marRight w:val="0"/>
              <w:marTop w:val="0"/>
              <w:marBottom w:val="0"/>
              <w:divBdr>
                <w:top w:val="none" w:sz="0" w:space="0" w:color="auto"/>
                <w:left w:val="none" w:sz="0" w:space="0" w:color="auto"/>
                <w:bottom w:val="none" w:sz="0" w:space="0" w:color="auto"/>
                <w:right w:val="none" w:sz="0" w:space="0" w:color="auto"/>
              </w:divBdr>
              <w:divsChild>
                <w:div w:id="476458109">
                  <w:marLeft w:val="0"/>
                  <w:marRight w:val="0"/>
                  <w:marTop w:val="0"/>
                  <w:marBottom w:val="0"/>
                  <w:divBdr>
                    <w:top w:val="none" w:sz="0" w:space="0" w:color="auto"/>
                    <w:left w:val="none" w:sz="0" w:space="0" w:color="auto"/>
                    <w:bottom w:val="none" w:sz="0" w:space="0" w:color="auto"/>
                    <w:right w:val="none" w:sz="0" w:space="0" w:color="auto"/>
                  </w:divBdr>
                  <w:divsChild>
                    <w:div w:id="536552391">
                      <w:marLeft w:val="0"/>
                      <w:marRight w:val="0"/>
                      <w:marTop w:val="0"/>
                      <w:marBottom w:val="0"/>
                      <w:divBdr>
                        <w:top w:val="none" w:sz="0" w:space="0" w:color="auto"/>
                        <w:left w:val="none" w:sz="0" w:space="0" w:color="auto"/>
                        <w:bottom w:val="none" w:sz="0" w:space="0" w:color="auto"/>
                        <w:right w:val="none" w:sz="0" w:space="0" w:color="auto"/>
                      </w:divBdr>
                      <w:divsChild>
                        <w:div w:id="13331399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72199930">
                              <w:marLeft w:val="0"/>
                              <w:marRight w:val="0"/>
                              <w:marTop w:val="0"/>
                              <w:marBottom w:val="0"/>
                              <w:divBdr>
                                <w:top w:val="none" w:sz="0" w:space="0" w:color="auto"/>
                                <w:left w:val="none" w:sz="0" w:space="0" w:color="auto"/>
                                <w:bottom w:val="none" w:sz="0" w:space="0" w:color="auto"/>
                                <w:right w:val="none" w:sz="0" w:space="0" w:color="auto"/>
                              </w:divBdr>
                              <w:divsChild>
                                <w:div w:id="1813520877">
                                  <w:marLeft w:val="0"/>
                                  <w:marRight w:val="0"/>
                                  <w:marTop w:val="0"/>
                                  <w:marBottom w:val="0"/>
                                  <w:divBdr>
                                    <w:top w:val="none" w:sz="0" w:space="0" w:color="auto"/>
                                    <w:left w:val="none" w:sz="0" w:space="0" w:color="auto"/>
                                    <w:bottom w:val="none" w:sz="0" w:space="0" w:color="auto"/>
                                    <w:right w:val="none" w:sz="0" w:space="0" w:color="auto"/>
                                  </w:divBdr>
                                  <w:divsChild>
                                    <w:div w:id="1242452096">
                                      <w:marLeft w:val="0"/>
                                      <w:marRight w:val="0"/>
                                      <w:marTop w:val="0"/>
                                      <w:marBottom w:val="0"/>
                                      <w:divBdr>
                                        <w:top w:val="none" w:sz="0" w:space="0" w:color="auto"/>
                                        <w:left w:val="none" w:sz="0" w:space="0" w:color="auto"/>
                                        <w:bottom w:val="none" w:sz="0" w:space="0" w:color="auto"/>
                                        <w:right w:val="none" w:sz="0" w:space="0" w:color="auto"/>
                                      </w:divBdr>
                                      <w:divsChild>
                                        <w:div w:id="20750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6674">
      <w:bodyDiv w:val="1"/>
      <w:marLeft w:val="0"/>
      <w:marRight w:val="0"/>
      <w:marTop w:val="0"/>
      <w:marBottom w:val="0"/>
      <w:divBdr>
        <w:top w:val="none" w:sz="0" w:space="0" w:color="auto"/>
        <w:left w:val="none" w:sz="0" w:space="0" w:color="auto"/>
        <w:bottom w:val="none" w:sz="0" w:space="0" w:color="auto"/>
        <w:right w:val="none" w:sz="0" w:space="0" w:color="auto"/>
      </w:divBdr>
      <w:divsChild>
        <w:div w:id="1697851315">
          <w:marLeft w:val="0"/>
          <w:marRight w:val="0"/>
          <w:marTop w:val="0"/>
          <w:marBottom w:val="0"/>
          <w:divBdr>
            <w:top w:val="none" w:sz="0" w:space="0" w:color="auto"/>
            <w:left w:val="none" w:sz="0" w:space="0" w:color="auto"/>
            <w:bottom w:val="none" w:sz="0" w:space="0" w:color="auto"/>
            <w:right w:val="none" w:sz="0" w:space="0" w:color="auto"/>
          </w:divBdr>
        </w:div>
        <w:div w:id="200552891">
          <w:marLeft w:val="0"/>
          <w:marRight w:val="0"/>
          <w:marTop w:val="0"/>
          <w:marBottom w:val="0"/>
          <w:divBdr>
            <w:top w:val="none" w:sz="0" w:space="0" w:color="auto"/>
            <w:left w:val="none" w:sz="0" w:space="0" w:color="auto"/>
            <w:bottom w:val="none" w:sz="0" w:space="0" w:color="auto"/>
            <w:right w:val="none" w:sz="0" w:space="0" w:color="auto"/>
          </w:divBdr>
        </w:div>
        <w:div w:id="1694259682">
          <w:marLeft w:val="0"/>
          <w:marRight w:val="0"/>
          <w:marTop w:val="0"/>
          <w:marBottom w:val="0"/>
          <w:divBdr>
            <w:top w:val="none" w:sz="0" w:space="0" w:color="auto"/>
            <w:left w:val="none" w:sz="0" w:space="0" w:color="auto"/>
            <w:bottom w:val="none" w:sz="0" w:space="0" w:color="auto"/>
            <w:right w:val="none" w:sz="0" w:space="0" w:color="auto"/>
          </w:divBdr>
        </w:div>
        <w:div w:id="1577283622">
          <w:marLeft w:val="0"/>
          <w:marRight w:val="0"/>
          <w:marTop w:val="0"/>
          <w:marBottom w:val="0"/>
          <w:divBdr>
            <w:top w:val="none" w:sz="0" w:space="0" w:color="auto"/>
            <w:left w:val="none" w:sz="0" w:space="0" w:color="auto"/>
            <w:bottom w:val="none" w:sz="0" w:space="0" w:color="auto"/>
            <w:right w:val="none" w:sz="0" w:space="0" w:color="auto"/>
          </w:divBdr>
        </w:div>
        <w:div w:id="2092775465">
          <w:marLeft w:val="0"/>
          <w:marRight w:val="0"/>
          <w:marTop w:val="0"/>
          <w:marBottom w:val="0"/>
          <w:divBdr>
            <w:top w:val="none" w:sz="0" w:space="0" w:color="auto"/>
            <w:left w:val="none" w:sz="0" w:space="0" w:color="auto"/>
            <w:bottom w:val="none" w:sz="0" w:space="0" w:color="auto"/>
            <w:right w:val="none" w:sz="0" w:space="0" w:color="auto"/>
          </w:divBdr>
        </w:div>
      </w:divsChild>
    </w:div>
    <w:div w:id="799420939">
      <w:bodyDiv w:val="1"/>
      <w:marLeft w:val="0"/>
      <w:marRight w:val="0"/>
      <w:marTop w:val="0"/>
      <w:marBottom w:val="0"/>
      <w:divBdr>
        <w:top w:val="none" w:sz="0" w:space="0" w:color="auto"/>
        <w:left w:val="none" w:sz="0" w:space="0" w:color="auto"/>
        <w:bottom w:val="none" w:sz="0" w:space="0" w:color="auto"/>
        <w:right w:val="none" w:sz="0" w:space="0" w:color="auto"/>
      </w:divBdr>
      <w:divsChild>
        <w:div w:id="1548032747">
          <w:marLeft w:val="0"/>
          <w:marRight w:val="0"/>
          <w:marTop w:val="0"/>
          <w:marBottom w:val="0"/>
          <w:divBdr>
            <w:top w:val="none" w:sz="0" w:space="0" w:color="auto"/>
            <w:left w:val="none" w:sz="0" w:space="0" w:color="auto"/>
            <w:bottom w:val="none" w:sz="0" w:space="0" w:color="auto"/>
            <w:right w:val="none" w:sz="0" w:space="0" w:color="auto"/>
          </w:divBdr>
        </w:div>
      </w:divsChild>
    </w:div>
    <w:div w:id="952637503">
      <w:bodyDiv w:val="1"/>
      <w:marLeft w:val="0"/>
      <w:marRight w:val="0"/>
      <w:marTop w:val="0"/>
      <w:marBottom w:val="0"/>
      <w:divBdr>
        <w:top w:val="none" w:sz="0" w:space="0" w:color="auto"/>
        <w:left w:val="none" w:sz="0" w:space="0" w:color="auto"/>
        <w:bottom w:val="none" w:sz="0" w:space="0" w:color="auto"/>
        <w:right w:val="none" w:sz="0" w:space="0" w:color="auto"/>
      </w:divBdr>
      <w:divsChild>
        <w:div w:id="1975409938">
          <w:marLeft w:val="0"/>
          <w:marRight w:val="0"/>
          <w:marTop w:val="0"/>
          <w:marBottom w:val="0"/>
          <w:divBdr>
            <w:top w:val="none" w:sz="0" w:space="0" w:color="auto"/>
            <w:left w:val="none" w:sz="0" w:space="0" w:color="auto"/>
            <w:bottom w:val="none" w:sz="0" w:space="0" w:color="auto"/>
            <w:right w:val="none" w:sz="0" w:space="0" w:color="auto"/>
          </w:divBdr>
        </w:div>
        <w:div w:id="606817800">
          <w:marLeft w:val="0"/>
          <w:marRight w:val="0"/>
          <w:marTop w:val="120"/>
          <w:marBottom w:val="0"/>
          <w:divBdr>
            <w:top w:val="none" w:sz="0" w:space="0" w:color="auto"/>
            <w:left w:val="none" w:sz="0" w:space="0" w:color="auto"/>
            <w:bottom w:val="none" w:sz="0" w:space="0" w:color="auto"/>
            <w:right w:val="none" w:sz="0" w:space="0" w:color="auto"/>
          </w:divBdr>
        </w:div>
        <w:div w:id="932973975">
          <w:marLeft w:val="0"/>
          <w:marRight w:val="0"/>
          <w:marTop w:val="120"/>
          <w:marBottom w:val="0"/>
          <w:divBdr>
            <w:top w:val="none" w:sz="0" w:space="0" w:color="auto"/>
            <w:left w:val="none" w:sz="0" w:space="0" w:color="auto"/>
            <w:bottom w:val="none" w:sz="0" w:space="0" w:color="auto"/>
            <w:right w:val="none" w:sz="0" w:space="0" w:color="auto"/>
          </w:divBdr>
        </w:div>
        <w:div w:id="1544059006">
          <w:marLeft w:val="0"/>
          <w:marRight w:val="0"/>
          <w:marTop w:val="120"/>
          <w:marBottom w:val="0"/>
          <w:divBdr>
            <w:top w:val="none" w:sz="0" w:space="0" w:color="auto"/>
            <w:left w:val="none" w:sz="0" w:space="0" w:color="auto"/>
            <w:bottom w:val="none" w:sz="0" w:space="0" w:color="auto"/>
            <w:right w:val="none" w:sz="0" w:space="0" w:color="auto"/>
          </w:divBdr>
        </w:div>
      </w:divsChild>
    </w:div>
    <w:div w:id="955792245">
      <w:bodyDiv w:val="1"/>
      <w:marLeft w:val="0"/>
      <w:marRight w:val="0"/>
      <w:marTop w:val="0"/>
      <w:marBottom w:val="0"/>
      <w:divBdr>
        <w:top w:val="none" w:sz="0" w:space="0" w:color="auto"/>
        <w:left w:val="none" w:sz="0" w:space="0" w:color="auto"/>
        <w:bottom w:val="none" w:sz="0" w:space="0" w:color="auto"/>
        <w:right w:val="none" w:sz="0" w:space="0" w:color="auto"/>
      </w:divBdr>
      <w:divsChild>
        <w:div w:id="1553735549">
          <w:marLeft w:val="0"/>
          <w:marRight w:val="0"/>
          <w:marTop w:val="0"/>
          <w:marBottom w:val="0"/>
          <w:divBdr>
            <w:top w:val="none" w:sz="0" w:space="0" w:color="auto"/>
            <w:left w:val="none" w:sz="0" w:space="0" w:color="auto"/>
            <w:bottom w:val="none" w:sz="0" w:space="0" w:color="auto"/>
            <w:right w:val="none" w:sz="0" w:space="0" w:color="auto"/>
          </w:divBdr>
        </w:div>
        <w:div w:id="14425582">
          <w:marLeft w:val="0"/>
          <w:marRight w:val="0"/>
          <w:marTop w:val="0"/>
          <w:marBottom w:val="0"/>
          <w:divBdr>
            <w:top w:val="none" w:sz="0" w:space="0" w:color="auto"/>
            <w:left w:val="none" w:sz="0" w:space="0" w:color="auto"/>
            <w:bottom w:val="none" w:sz="0" w:space="0" w:color="auto"/>
            <w:right w:val="none" w:sz="0" w:space="0" w:color="auto"/>
          </w:divBdr>
        </w:div>
      </w:divsChild>
    </w:div>
    <w:div w:id="977608265">
      <w:bodyDiv w:val="1"/>
      <w:marLeft w:val="0"/>
      <w:marRight w:val="0"/>
      <w:marTop w:val="0"/>
      <w:marBottom w:val="0"/>
      <w:divBdr>
        <w:top w:val="none" w:sz="0" w:space="0" w:color="auto"/>
        <w:left w:val="none" w:sz="0" w:space="0" w:color="auto"/>
        <w:bottom w:val="none" w:sz="0" w:space="0" w:color="auto"/>
        <w:right w:val="none" w:sz="0" w:space="0" w:color="auto"/>
      </w:divBdr>
      <w:divsChild>
        <w:div w:id="1046030536">
          <w:marLeft w:val="0"/>
          <w:marRight w:val="0"/>
          <w:marTop w:val="0"/>
          <w:marBottom w:val="0"/>
          <w:divBdr>
            <w:top w:val="none" w:sz="0" w:space="0" w:color="auto"/>
            <w:left w:val="none" w:sz="0" w:space="0" w:color="auto"/>
            <w:bottom w:val="none" w:sz="0" w:space="0" w:color="auto"/>
            <w:right w:val="none" w:sz="0" w:space="0" w:color="auto"/>
          </w:divBdr>
        </w:div>
        <w:div w:id="548541903">
          <w:marLeft w:val="0"/>
          <w:marRight w:val="0"/>
          <w:marTop w:val="120"/>
          <w:marBottom w:val="0"/>
          <w:divBdr>
            <w:top w:val="none" w:sz="0" w:space="0" w:color="auto"/>
            <w:left w:val="none" w:sz="0" w:space="0" w:color="auto"/>
            <w:bottom w:val="none" w:sz="0" w:space="0" w:color="auto"/>
            <w:right w:val="none" w:sz="0" w:space="0" w:color="auto"/>
          </w:divBdr>
        </w:div>
      </w:divsChild>
    </w:div>
    <w:div w:id="1259482187">
      <w:bodyDiv w:val="1"/>
      <w:marLeft w:val="0"/>
      <w:marRight w:val="0"/>
      <w:marTop w:val="0"/>
      <w:marBottom w:val="0"/>
      <w:divBdr>
        <w:top w:val="none" w:sz="0" w:space="0" w:color="auto"/>
        <w:left w:val="none" w:sz="0" w:space="0" w:color="auto"/>
        <w:bottom w:val="none" w:sz="0" w:space="0" w:color="auto"/>
        <w:right w:val="none" w:sz="0" w:space="0" w:color="auto"/>
      </w:divBdr>
      <w:divsChild>
        <w:div w:id="1481312108">
          <w:marLeft w:val="0"/>
          <w:marRight w:val="0"/>
          <w:marTop w:val="0"/>
          <w:marBottom w:val="0"/>
          <w:divBdr>
            <w:top w:val="none" w:sz="0" w:space="0" w:color="auto"/>
            <w:left w:val="none" w:sz="0" w:space="0" w:color="auto"/>
            <w:bottom w:val="none" w:sz="0" w:space="0" w:color="auto"/>
            <w:right w:val="none" w:sz="0" w:space="0" w:color="auto"/>
          </w:divBdr>
        </w:div>
      </w:divsChild>
    </w:div>
    <w:div w:id="1314673191">
      <w:bodyDiv w:val="1"/>
      <w:marLeft w:val="0"/>
      <w:marRight w:val="0"/>
      <w:marTop w:val="0"/>
      <w:marBottom w:val="0"/>
      <w:divBdr>
        <w:top w:val="none" w:sz="0" w:space="0" w:color="auto"/>
        <w:left w:val="none" w:sz="0" w:space="0" w:color="auto"/>
        <w:bottom w:val="none" w:sz="0" w:space="0" w:color="auto"/>
        <w:right w:val="none" w:sz="0" w:space="0" w:color="auto"/>
      </w:divBdr>
    </w:div>
    <w:div w:id="1334796381">
      <w:bodyDiv w:val="1"/>
      <w:marLeft w:val="0"/>
      <w:marRight w:val="0"/>
      <w:marTop w:val="0"/>
      <w:marBottom w:val="0"/>
      <w:divBdr>
        <w:top w:val="none" w:sz="0" w:space="0" w:color="auto"/>
        <w:left w:val="none" w:sz="0" w:space="0" w:color="auto"/>
        <w:bottom w:val="none" w:sz="0" w:space="0" w:color="auto"/>
        <w:right w:val="none" w:sz="0" w:space="0" w:color="auto"/>
      </w:divBdr>
      <w:divsChild>
        <w:div w:id="588392833">
          <w:marLeft w:val="0"/>
          <w:marRight w:val="0"/>
          <w:marTop w:val="0"/>
          <w:marBottom w:val="0"/>
          <w:divBdr>
            <w:top w:val="none" w:sz="0" w:space="0" w:color="auto"/>
            <w:left w:val="none" w:sz="0" w:space="0" w:color="auto"/>
            <w:bottom w:val="none" w:sz="0" w:space="0" w:color="auto"/>
            <w:right w:val="none" w:sz="0" w:space="0" w:color="auto"/>
          </w:divBdr>
        </w:div>
      </w:divsChild>
    </w:div>
    <w:div w:id="1461414909">
      <w:bodyDiv w:val="1"/>
      <w:marLeft w:val="0"/>
      <w:marRight w:val="0"/>
      <w:marTop w:val="0"/>
      <w:marBottom w:val="0"/>
      <w:divBdr>
        <w:top w:val="none" w:sz="0" w:space="0" w:color="auto"/>
        <w:left w:val="none" w:sz="0" w:space="0" w:color="auto"/>
        <w:bottom w:val="none" w:sz="0" w:space="0" w:color="auto"/>
        <w:right w:val="none" w:sz="0" w:space="0" w:color="auto"/>
      </w:divBdr>
    </w:div>
    <w:div w:id="1605920701">
      <w:bodyDiv w:val="1"/>
      <w:marLeft w:val="0"/>
      <w:marRight w:val="0"/>
      <w:marTop w:val="0"/>
      <w:marBottom w:val="0"/>
      <w:divBdr>
        <w:top w:val="none" w:sz="0" w:space="0" w:color="auto"/>
        <w:left w:val="none" w:sz="0" w:space="0" w:color="auto"/>
        <w:bottom w:val="none" w:sz="0" w:space="0" w:color="auto"/>
        <w:right w:val="none" w:sz="0" w:space="0" w:color="auto"/>
      </w:divBdr>
    </w:div>
    <w:div w:id="1620800681">
      <w:bodyDiv w:val="1"/>
      <w:marLeft w:val="0"/>
      <w:marRight w:val="0"/>
      <w:marTop w:val="0"/>
      <w:marBottom w:val="0"/>
      <w:divBdr>
        <w:top w:val="none" w:sz="0" w:space="0" w:color="auto"/>
        <w:left w:val="none" w:sz="0" w:space="0" w:color="auto"/>
        <w:bottom w:val="none" w:sz="0" w:space="0" w:color="auto"/>
        <w:right w:val="none" w:sz="0" w:space="0" w:color="auto"/>
      </w:divBdr>
      <w:divsChild>
        <w:div w:id="1615362574">
          <w:marLeft w:val="0"/>
          <w:marRight w:val="0"/>
          <w:marTop w:val="0"/>
          <w:marBottom w:val="0"/>
          <w:divBdr>
            <w:top w:val="none" w:sz="0" w:space="0" w:color="auto"/>
            <w:left w:val="none" w:sz="0" w:space="0" w:color="auto"/>
            <w:bottom w:val="none" w:sz="0" w:space="0" w:color="auto"/>
            <w:right w:val="none" w:sz="0" w:space="0" w:color="auto"/>
          </w:divBdr>
          <w:divsChild>
            <w:div w:id="1608148982">
              <w:marLeft w:val="0"/>
              <w:marRight w:val="0"/>
              <w:marTop w:val="0"/>
              <w:marBottom w:val="0"/>
              <w:divBdr>
                <w:top w:val="none" w:sz="0" w:space="0" w:color="auto"/>
                <w:left w:val="none" w:sz="0" w:space="0" w:color="auto"/>
                <w:bottom w:val="none" w:sz="0" w:space="0" w:color="auto"/>
                <w:right w:val="none" w:sz="0" w:space="0" w:color="auto"/>
              </w:divBdr>
            </w:div>
          </w:divsChild>
        </w:div>
        <w:div w:id="1568690714">
          <w:marLeft w:val="0"/>
          <w:marRight w:val="0"/>
          <w:marTop w:val="0"/>
          <w:marBottom w:val="0"/>
          <w:divBdr>
            <w:top w:val="none" w:sz="0" w:space="0" w:color="auto"/>
            <w:left w:val="none" w:sz="0" w:space="0" w:color="auto"/>
            <w:bottom w:val="none" w:sz="0" w:space="0" w:color="auto"/>
            <w:right w:val="none" w:sz="0" w:space="0" w:color="auto"/>
          </w:divBdr>
          <w:divsChild>
            <w:div w:id="398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632">
      <w:bodyDiv w:val="1"/>
      <w:marLeft w:val="0"/>
      <w:marRight w:val="0"/>
      <w:marTop w:val="0"/>
      <w:marBottom w:val="0"/>
      <w:divBdr>
        <w:top w:val="none" w:sz="0" w:space="0" w:color="auto"/>
        <w:left w:val="none" w:sz="0" w:space="0" w:color="auto"/>
        <w:bottom w:val="none" w:sz="0" w:space="0" w:color="auto"/>
        <w:right w:val="none" w:sz="0" w:space="0" w:color="auto"/>
      </w:divBdr>
      <w:divsChild>
        <w:div w:id="616763469">
          <w:marLeft w:val="0"/>
          <w:marRight w:val="0"/>
          <w:marTop w:val="0"/>
          <w:marBottom w:val="0"/>
          <w:divBdr>
            <w:top w:val="none" w:sz="0" w:space="0" w:color="auto"/>
            <w:left w:val="none" w:sz="0" w:space="0" w:color="auto"/>
            <w:bottom w:val="none" w:sz="0" w:space="0" w:color="auto"/>
            <w:right w:val="none" w:sz="0" w:space="0" w:color="auto"/>
          </w:divBdr>
        </w:div>
      </w:divsChild>
    </w:div>
    <w:div w:id="1680623553">
      <w:bodyDiv w:val="1"/>
      <w:marLeft w:val="0"/>
      <w:marRight w:val="0"/>
      <w:marTop w:val="0"/>
      <w:marBottom w:val="0"/>
      <w:divBdr>
        <w:top w:val="none" w:sz="0" w:space="0" w:color="auto"/>
        <w:left w:val="none" w:sz="0" w:space="0" w:color="auto"/>
        <w:bottom w:val="none" w:sz="0" w:space="0" w:color="auto"/>
        <w:right w:val="none" w:sz="0" w:space="0" w:color="auto"/>
      </w:divBdr>
      <w:divsChild>
        <w:div w:id="1442921989">
          <w:marLeft w:val="0"/>
          <w:marRight w:val="0"/>
          <w:marTop w:val="0"/>
          <w:marBottom w:val="0"/>
          <w:divBdr>
            <w:top w:val="none" w:sz="0" w:space="0" w:color="auto"/>
            <w:left w:val="none" w:sz="0" w:space="0" w:color="auto"/>
            <w:bottom w:val="none" w:sz="0" w:space="0" w:color="auto"/>
            <w:right w:val="none" w:sz="0" w:space="0" w:color="auto"/>
          </w:divBdr>
          <w:divsChild>
            <w:div w:id="13926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523">
      <w:bodyDiv w:val="1"/>
      <w:marLeft w:val="0"/>
      <w:marRight w:val="0"/>
      <w:marTop w:val="0"/>
      <w:marBottom w:val="0"/>
      <w:divBdr>
        <w:top w:val="none" w:sz="0" w:space="0" w:color="auto"/>
        <w:left w:val="none" w:sz="0" w:space="0" w:color="auto"/>
        <w:bottom w:val="none" w:sz="0" w:space="0" w:color="auto"/>
        <w:right w:val="none" w:sz="0" w:space="0" w:color="auto"/>
      </w:divBdr>
      <w:divsChild>
        <w:div w:id="141717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42898">
              <w:marLeft w:val="0"/>
              <w:marRight w:val="0"/>
              <w:marTop w:val="0"/>
              <w:marBottom w:val="0"/>
              <w:divBdr>
                <w:top w:val="none" w:sz="0" w:space="0" w:color="auto"/>
                <w:left w:val="none" w:sz="0" w:space="0" w:color="auto"/>
                <w:bottom w:val="none" w:sz="0" w:space="0" w:color="auto"/>
                <w:right w:val="none" w:sz="0" w:space="0" w:color="auto"/>
              </w:divBdr>
              <w:divsChild>
                <w:div w:id="341251286">
                  <w:marLeft w:val="0"/>
                  <w:marRight w:val="0"/>
                  <w:marTop w:val="0"/>
                  <w:marBottom w:val="0"/>
                  <w:divBdr>
                    <w:top w:val="none" w:sz="0" w:space="0" w:color="auto"/>
                    <w:left w:val="none" w:sz="0" w:space="0" w:color="auto"/>
                    <w:bottom w:val="none" w:sz="0" w:space="0" w:color="auto"/>
                    <w:right w:val="none" w:sz="0" w:space="0" w:color="auto"/>
                  </w:divBdr>
                  <w:divsChild>
                    <w:div w:id="1831367779">
                      <w:marLeft w:val="0"/>
                      <w:marRight w:val="0"/>
                      <w:marTop w:val="0"/>
                      <w:marBottom w:val="0"/>
                      <w:divBdr>
                        <w:top w:val="none" w:sz="0" w:space="0" w:color="auto"/>
                        <w:left w:val="none" w:sz="0" w:space="0" w:color="auto"/>
                        <w:bottom w:val="none" w:sz="0" w:space="0" w:color="auto"/>
                        <w:right w:val="none" w:sz="0" w:space="0" w:color="auto"/>
                      </w:divBdr>
                      <w:divsChild>
                        <w:div w:id="3534582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231414">
                              <w:marLeft w:val="0"/>
                              <w:marRight w:val="0"/>
                              <w:marTop w:val="0"/>
                              <w:marBottom w:val="0"/>
                              <w:divBdr>
                                <w:top w:val="none" w:sz="0" w:space="0" w:color="auto"/>
                                <w:left w:val="none" w:sz="0" w:space="0" w:color="auto"/>
                                <w:bottom w:val="none" w:sz="0" w:space="0" w:color="auto"/>
                                <w:right w:val="none" w:sz="0" w:space="0" w:color="auto"/>
                              </w:divBdr>
                              <w:divsChild>
                                <w:div w:id="71512061">
                                  <w:marLeft w:val="0"/>
                                  <w:marRight w:val="0"/>
                                  <w:marTop w:val="0"/>
                                  <w:marBottom w:val="0"/>
                                  <w:divBdr>
                                    <w:top w:val="none" w:sz="0" w:space="0" w:color="auto"/>
                                    <w:left w:val="none" w:sz="0" w:space="0" w:color="auto"/>
                                    <w:bottom w:val="none" w:sz="0" w:space="0" w:color="auto"/>
                                    <w:right w:val="none" w:sz="0" w:space="0" w:color="auto"/>
                                  </w:divBdr>
                                  <w:divsChild>
                                    <w:div w:id="2075737666">
                                      <w:marLeft w:val="0"/>
                                      <w:marRight w:val="0"/>
                                      <w:marTop w:val="0"/>
                                      <w:marBottom w:val="0"/>
                                      <w:divBdr>
                                        <w:top w:val="none" w:sz="0" w:space="0" w:color="auto"/>
                                        <w:left w:val="none" w:sz="0" w:space="0" w:color="auto"/>
                                        <w:bottom w:val="none" w:sz="0" w:space="0" w:color="auto"/>
                                        <w:right w:val="none" w:sz="0" w:space="0" w:color="auto"/>
                                      </w:divBdr>
                                      <w:divsChild>
                                        <w:div w:id="616369897">
                                          <w:marLeft w:val="0"/>
                                          <w:marRight w:val="0"/>
                                          <w:marTop w:val="0"/>
                                          <w:marBottom w:val="0"/>
                                          <w:divBdr>
                                            <w:top w:val="none" w:sz="0" w:space="0" w:color="auto"/>
                                            <w:left w:val="none" w:sz="0" w:space="0" w:color="auto"/>
                                            <w:bottom w:val="none" w:sz="0" w:space="0" w:color="auto"/>
                                            <w:right w:val="none" w:sz="0" w:space="0" w:color="auto"/>
                                          </w:divBdr>
                                          <w:divsChild>
                                            <w:div w:id="590889853">
                                              <w:marLeft w:val="0"/>
                                              <w:marRight w:val="0"/>
                                              <w:marTop w:val="0"/>
                                              <w:marBottom w:val="0"/>
                                              <w:divBdr>
                                                <w:top w:val="none" w:sz="0" w:space="0" w:color="auto"/>
                                                <w:left w:val="none" w:sz="0" w:space="0" w:color="auto"/>
                                                <w:bottom w:val="none" w:sz="0" w:space="0" w:color="auto"/>
                                                <w:right w:val="none" w:sz="0" w:space="0" w:color="auto"/>
                                              </w:divBdr>
                                              <w:divsChild>
                                                <w:div w:id="590234139">
                                                  <w:marLeft w:val="0"/>
                                                  <w:marRight w:val="0"/>
                                                  <w:marTop w:val="0"/>
                                                  <w:marBottom w:val="0"/>
                                                  <w:divBdr>
                                                    <w:top w:val="none" w:sz="0" w:space="0" w:color="auto"/>
                                                    <w:left w:val="none" w:sz="0" w:space="0" w:color="auto"/>
                                                    <w:bottom w:val="none" w:sz="0" w:space="0" w:color="auto"/>
                                                    <w:right w:val="none" w:sz="0" w:space="0" w:color="auto"/>
                                                  </w:divBdr>
                                                  <w:divsChild>
                                                    <w:div w:id="407851518">
                                                      <w:marLeft w:val="0"/>
                                                      <w:marRight w:val="0"/>
                                                      <w:marTop w:val="0"/>
                                                      <w:marBottom w:val="0"/>
                                                      <w:divBdr>
                                                        <w:top w:val="none" w:sz="0" w:space="0" w:color="auto"/>
                                                        <w:left w:val="none" w:sz="0" w:space="0" w:color="auto"/>
                                                        <w:bottom w:val="none" w:sz="0" w:space="0" w:color="auto"/>
                                                        <w:right w:val="none" w:sz="0" w:space="0" w:color="auto"/>
                                                      </w:divBdr>
                                                      <w:divsChild>
                                                        <w:div w:id="1762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000835">
      <w:bodyDiv w:val="1"/>
      <w:marLeft w:val="0"/>
      <w:marRight w:val="0"/>
      <w:marTop w:val="0"/>
      <w:marBottom w:val="0"/>
      <w:divBdr>
        <w:top w:val="none" w:sz="0" w:space="0" w:color="auto"/>
        <w:left w:val="none" w:sz="0" w:space="0" w:color="auto"/>
        <w:bottom w:val="none" w:sz="0" w:space="0" w:color="auto"/>
        <w:right w:val="none" w:sz="0" w:space="0" w:color="auto"/>
      </w:divBdr>
      <w:divsChild>
        <w:div w:id="716397901">
          <w:marLeft w:val="0"/>
          <w:marRight w:val="0"/>
          <w:marTop w:val="0"/>
          <w:marBottom w:val="0"/>
          <w:divBdr>
            <w:top w:val="none" w:sz="0" w:space="0" w:color="auto"/>
            <w:left w:val="none" w:sz="0" w:space="0" w:color="auto"/>
            <w:bottom w:val="none" w:sz="0" w:space="0" w:color="auto"/>
            <w:right w:val="none" w:sz="0" w:space="0" w:color="auto"/>
          </w:divBdr>
        </w:div>
      </w:divsChild>
    </w:div>
    <w:div w:id="2130927580">
      <w:bodyDiv w:val="1"/>
      <w:marLeft w:val="0"/>
      <w:marRight w:val="0"/>
      <w:marTop w:val="0"/>
      <w:marBottom w:val="0"/>
      <w:divBdr>
        <w:top w:val="none" w:sz="0" w:space="0" w:color="auto"/>
        <w:left w:val="none" w:sz="0" w:space="0" w:color="auto"/>
        <w:bottom w:val="none" w:sz="0" w:space="0" w:color="auto"/>
        <w:right w:val="none" w:sz="0" w:space="0" w:color="auto"/>
      </w:divBdr>
      <w:divsChild>
        <w:div w:id="1872722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clay.org/transition" TargetMode="External"/><Relationship Id="rId3" Type="http://schemas.openxmlformats.org/officeDocument/2006/relationships/settings" Target="settings.xml"/><Relationship Id="rId7" Type="http://schemas.openxmlformats.org/officeDocument/2006/relationships/hyperlink" Target="http://creativeclay.org/?fbclid=IwAR0nm2ZPFI-lwpafsf6F4t_M8W2ZDYkWE6raM4u2EpUJZ6s1Z1wmu5XVN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creativeclay.org%2F%3Ffbclid%3DIwAR1Z0Ed2OfilwrUWdycpQ3Yl2fC6xJTEkFNBb_M3uCs0af7eocChIJXPwQY&amp;h=AT1keGTOt3XYumo0_bt9aIRhtPkHLs0nlvAanvMPq5oKol5kuC5BTn1sdWMTYuNQGAyX6JPmD9jK5qWWFKqzyGzy8f7qmpvyG_IdZzoUgfT0Yq1h99SqqhD5coMbKjD0cw&amp;__tn__=q&amp;c%5b0%5d=AT3dOxwuI9fnJkTrvPHnVHnFBLvP43LO7255L9IRaj6tdln_RQhG5cEsw7rWLzaghFSzQi9a7UamLSFbwl0Vau70tOmvuQe58-43W3Y-AlOpdwOJ3nuRdbjtfWkedvXG7Kjztk0GtmyhR6q3hMfv1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ativec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Creative Clay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Bikoff</dc:creator>
  <cp:lastModifiedBy>Rick Kriseman</cp:lastModifiedBy>
  <cp:revision>2</cp:revision>
  <cp:lastPrinted>2015-04-23T15:25:00Z</cp:lastPrinted>
  <dcterms:created xsi:type="dcterms:W3CDTF">2022-04-12T12:42:00Z</dcterms:created>
  <dcterms:modified xsi:type="dcterms:W3CDTF">2022-04-12T12:42:00Z</dcterms:modified>
</cp:coreProperties>
</file>